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22" w:rsidRDefault="004D7322" w:rsidP="002C36F4">
      <w:pPr>
        <w:pStyle w:val="30"/>
        <w:shd w:val="clear" w:color="auto" w:fill="auto"/>
        <w:tabs>
          <w:tab w:val="left" w:pos="9209"/>
        </w:tabs>
        <w:spacing w:after="0" w:line="220" w:lineRule="exact"/>
        <w:ind w:left="1380"/>
        <w:jc w:val="center"/>
        <w:rPr>
          <w:sz w:val="24"/>
          <w:szCs w:val="24"/>
        </w:rPr>
      </w:pPr>
    </w:p>
    <w:p w:rsidR="004D7322" w:rsidRPr="00F5642F" w:rsidRDefault="004D7322" w:rsidP="00F5642F">
      <w:pPr>
        <w:pStyle w:val="30"/>
        <w:shd w:val="clear" w:color="auto" w:fill="auto"/>
        <w:tabs>
          <w:tab w:val="left" w:pos="9209"/>
        </w:tabs>
        <w:spacing w:after="0" w:line="240" w:lineRule="auto"/>
        <w:ind w:left="1380"/>
        <w:jc w:val="center"/>
        <w:rPr>
          <w:sz w:val="24"/>
          <w:szCs w:val="24"/>
        </w:rPr>
      </w:pPr>
      <w:r w:rsidRPr="00F5642F">
        <w:rPr>
          <w:sz w:val="24"/>
          <w:szCs w:val="24"/>
        </w:rPr>
        <w:t>РЕШЕНИЕ № 9</w:t>
      </w:r>
    </w:p>
    <w:p w:rsidR="004D7322" w:rsidRPr="00F5642F" w:rsidRDefault="004D7322" w:rsidP="00F5642F">
      <w:pPr>
        <w:pStyle w:val="30"/>
        <w:shd w:val="clear" w:color="auto" w:fill="auto"/>
        <w:tabs>
          <w:tab w:val="left" w:pos="9209"/>
        </w:tabs>
        <w:spacing w:after="0" w:line="240" w:lineRule="auto"/>
        <w:ind w:left="1380"/>
        <w:jc w:val="center"/>
        <w:rPr>
          <w:sz w:val="24"/>
          <w:szCs w:val="24"/>
        </w:rPr>
      </w:pPr>
      <w:r w:rsidRPr="00F5642F">
        <w:rPr>
          <w:sz w:val="24"/>
          <w:szCs w:val="24"/>
        </w:rPr>
        <w:t>Комиссии Администрации Кетовского района</w:t>
      </w:r>
    </w:p>
    <w:p w:rsidR="004D7322" w:rsidRPr="00F5642F" w:rsidRDefault="004D7322" w:rsidP="00F5642F">
      <w:pPr>
        <w:pStyle w:val="30"/>
        <w:shd w:val="clear" w:color="auto" w:fill="auto"/>
        <w:tabs>
          <w:tab w:val="left" w:pos="9209"/>
        </w:tabs>
        <w:spacing w:after="0" w:line="240" w:lineRule="auto"/>
        <w:ind w:left="1380"/>
        <w:jc w:val="center"/>
        <w:rPr>
          <w:sz w:val="24"/>
          <w:szCs w:val="24"/>
        </w:rPr>
      </w:pPr>
      <w:r w:rsidRPr="00F5642F">
        <w:rPr>
          <w:sz w:val="24"/>
          <w:szCs w:val="24"/>
        </w:rPr>
        <w:t>по предупреждению и ликвидации чрезвычайных ситуаций</w:t>
      </w:r>
    </w:p>
    <w:p w:rsidR="004D7322" w:rsidRPr="00F5642F" w:rsidRDefault="004D7322" w:rsidP="00F5642F">
      <w:pPr>
        <w:pStyle w:val="30"/>
        <w:shd w:val="clear" w:color="auto" w:fill="auto"/>
        <w:tabs>
          <w:tab w:val="left" w:pos="9209"/>
        </w:tabs>
        <w:spacing w:after="0" w:line="240" w:lineRule="auto"/>
        <w:ind w:left="1380"/>
        <w:jc w:val="center"/>
        <w:rPr>
          <w:sz w:val="24"/>
          <w:szCs w:val="24"/>
        </w:rPr>
      </w:pPr>
      <w:r w:rsidRPr="00F5642F">
        <w:rPr>
          <w:sz w:val="24"/>
          <w:szCs w:val="24"/>
        </w:rPr>
        <w:t>и обеспечению пожарной безопасности</w:t>
      </w:r>
    </w:p>
    <w:p w:rsidR="004D7322" w:rsidRPr="00F5642F" w:rsidRDefault="004D7322" w:rsidP="00F5642F">
      <w:pPr>
        <w:pStyle w:val="30"/>
        <w:shd w:val="clear" w:color="auto" w:fill="auto"/>
        <w:tabs>
          <w:tab w:val="left" w:pos="9209"/>
        </w:tabs>
        <w:spacing w:after="0" w:line="240" w:lineRule="auto"/>
        <w:ind w:left="1380"/>
        <w:jc w:val="center"/>
        <w:rPr>
          <w:sz w:val="24"/>
          <w:szCs w:val="24"/>
        </w:rPr>
      </w:pPr>
    </w:p>
    <w:p w:rsidR="004D7322" w:rsidRPr="00F5642F" w:rsidRDefault="004D7322" w:rsidP="00F5642F">
      <w:pPr>
        <w:pStyle w:val="30"/>
        <w:shd w:val="clear" w:color="auto" w:fill="auto"/>
        <w:tabs>
          <w:tab w:val="left" w:pos="9209"/>
        </w:tabs>
        <w:spacing w:after="0" w:line="240" w:lineRule="auto"/>
        <w:jc w:val="center"/>
        <w:rPr>
          <w:sz w:val="24"/>
          <w:szCs w:val="24"/>
        </w:rPr>
      </w:pPr>
      <w:r w:rsidRPr="00F5642F">
        <w:rPr>
          <w:sz w:val="24"/>
          <w:szCs w:val="24"/>
        </w:rPr>
        <w:t xml:space="preserve"> </w:t>
      </w:r>
    </w:p>
    <w:p w:rsidR="004D7322" w:rsidRPr="00F5642F" w:rsidRDefault="004D7322" w:rsidP="00F5642F">
      <w:pPr>
        <w:pStyle w:val="30"/>
        <w:shd w:val="clear" w:color="auto" w:fill="auto"/>
        <w:tabs>
          <w:tab w:val="right" w:pos="9356"/>
        </w:tabs>
        <w:spacing w:after="0" w:line="240" w:lineRule="auto"/>
        <w:jc w:val="both"/>
        <w:rPr>
          <w:sz w:val="24"/>
          <w:szCs w:val="24"/>
        </w:rPr>
      </w:pPr>
      <w:r w:rsidRPr="00F5642F">
        <w:rPr>
          <w:sz w:val="24"/>
          <w:szCs w:val="24"/>
        </w:rPr>
        <w:t xml:space="preserve"> 16 мая 2018 г.</w:t>
      </w:r>
      <w:r w:rsidRPr="00F5642F">
        <w:rPr>
          <w:sz w:val="24"/>
          <w:szCs w:val="24"/>
        </w:rPr>
        <w:tab/>
        <w:t>с. Кетово</w:t>
      </w:r>
    </w:p>
    <w:p w:rsidR="004D7322" w:rsidRPr="00F5642F" w:rsidRDefault="004D7322" w:rsidP="00F5642F">
      <w:pPr>
        <w:pStyle w:val="30"/>
        <w:shd w:val="clear" w:color="auto" w:fill="auto"/>
        <w:tabs>
          <w:tab w:val="left" w:pos="9209"/>
        </w:tabs>
        <w:spacing w:after="0" w:line="240" w:lineRule="auto"/>
        <w:jc w:val="both"/>
        <w:rPr>
          <w:sz w:val="24"/>
          <w:szCs w:val="24"/>
        </w:rPr>
      </w:pPr>
    </w:p>
    <w:p w:rsidR="004D7322" w:rsidRPr="00F5642F" w:rsidRDefault="004D7322" w:rsidP="00F5642F">
      <w:pPr>
        <w:pStyle w:val="30"/>
        <w:shd w:val="clear" w:color="auto" w:fill="auto"/>
        <w:tabs>
          <w:tab w:val="left" w:pos="9209"/>
        </w:tabs>
        <w:spacing w:after="0" w:line="240" w:lineRule="auto"/>
        <w:jc w:val="both"/>
        <w:rPr>
          <w:sz w:val="24"/>
          <w:szCs w:val="24"/>
        </w:rPr>
      </w:pPr>
    </w:p>
    <w:p w:rsidR="004D7322" w:rsidRPr="00F5642F" w:rsidRDefault="004D7322" w:rsidP="00FF0788">
      <w:pPr>
        <w:pStyle w:val="20"/>
        <w:shd w:val="clear" w:color="auto" w:fill="auto"/>
        <w:spacing w:before="0" w:after="0" w:line="240" w:lineRule="auto"/>
        <w:rPr>
          <w:b/>
          <w:bCs/>
          <w:sz w:val="24"/>
          <w:szCs w:val="24"/>
        </w:rPr>
      </w:pPr>
      <w:r w:rsidRPr="00F5642F">
        <w:rPr>
          <w:b/>
          <w:bCs/>
          <w:sz w:val="24"/>
          <w:szCs w:val="24"/>
        </w:rPr>
        <w:t>Обсуждаемые вопросы:</w:t>
      </w:r>
    </w:p>
    <w:p w:rsidR="004D7322" w:rsidRPr="00F5642F" w:rsidRDefault="004D7322" w:rsidP="00FF0788">
      <w:pPr>
        <w:pStyle w:val="20"/>
        <w:shd w:val="clear" w:color="auto" w:fill="auto"/>
        <w:spacing w:before="0" w:after="0" w:line="240" w:lineRule="auto"/>
        <w:ind w:firstLine="708"/>
        <w:rPr>
          <w:b/>
          <w:bCs/>
          <w:sz w:val="24"/>
          <w:szCs w:val="24"/>
        </w:rPr>
      </w:pPr>
      <w:r w:rsidRPr="00F5642F">
        <w:rPr>
          <w:sz w:val="24"/>
          <w:szCs w:val="24"/>
        </w:rPr>
        <w:t>1.</w:t>
      </w:r>
      <w:r w:rsidRPr="00F5642F">
        <w:rPr>
          <w:b/>
          <w:bCs/>
          <w:sz w:val="24"/>
          <w:szCs w:val="24"/>
        </w:rPr>
        <w:t> </w:t>
      </w:r>
      <w:r w:rsidRPr="00F5642F">
        <w:rPr>
          <w:sz w:val="24"/>
          <w:szCs w:val="24"/>
        </w:rPr>
        <w:t>Об обеспечении пожарной безопасности, соблюдении санитарных норм на объектах, задействованных при организации отдыха, оздоровления и занятости детей в летний период 2018 года на территории Кетовского района.</w:t>
      </w:r>
    </w:p>
    <w:p w:rsidR="004D7322" w:rsidRPr="00F5642F" w:rsidRDefault="004D7322" w:rsidP="00FF0788">
      <w:pPr>
        <w:pStyle w:val="2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F5642F">
        <w:rPr>
          <w:sz w:val="24"/>
          <w:szCs w:val="24"/>
        </w:rPr>
        <w:t>2. Об определении и подготовки мест массового отдыха населения на водных объектах. Выработка мероприятий по недопущению отдыха (купания) населения в необорудованных для этих целей местах, гибели людей на водных объектах Кетовского района.</w:t>
      </w:r>
    </w:p>
    <w:p w:rsidR="004D7322" w:rsidRPr="00F5642F" w:rsidRDefault="004D7322" w:rsidP="00FF0788">
      <w:pPr>
        <w:ind w:firstLine="708"/>
        <w:jc w:val="both"/>
        <w:textAlignment w:val="top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>3. Анализ пожарной обстановки на территории Кетовского района. Выработка мероприятий по стабилизации пожаров природного и техногенного характера на территории Кетовского района в период особого противопожарного режима, в целях выполнения комплекса превентивных мероприятий, направленных на минимизацию последствий возможных чрезвычайных ситуаций и происшествий, связанных с возникновением  пожаров.</w:t>
      </w:r>
    </w:p>
    <w:p w:rsidR="004D7322" w:rsidRPr="00F5642F" w:rsidRDefault="004D7322" w:rsidP="00F5642F">
      <w:pPr>
        <w:pStyle w:val="20"/>
        <w:shd w:val="clear" w:color="auto" w:fill="auto"/>
        <w:tabs>
          <w:tab w:val="left" w:pos="1031"/>
        </w:tabs>
        <w:spacing w:before="0" w:after="0" w:line="240" w:lineRule="auto"/>
        <w:rPr>
          <w:sz w:val="24"/>
          <w:szCs w:val="24"/>
        </w:rPr>
      </w:pPr>
    </w:p>
    <w:p w:rsidR="004D7322" w:rsidRPr="00F5642F" w:rsidRDefault="004D7322" w:rsidP="00F5642F">
      <w:pPr>
        <w:pStyle w:val="50"/>
        <w:shd w:val="clear" w:color="auto" w:fill="auto"/>
        <w:spacing w:before="0" w:line="240" w:lineRule="auto"/>
        <w:jc w:val="both"/>
        <w:rPr>
          <w:i w:val="0"/>
          <w:iCs w:val="0"/>
          <w:sz w:val="24"/>
          <w:szCs w:val="24"/>
        </w:rPr>
      </w:pPr>
      <w:r w:rsidRPr="00F5642F">
        <w:rPr>
          <w:i w:val="0"/>
          <w:iCs w:val="0"/>
          <w:sz w:val="24"/>
          <w:szCs w:val="24"/>
        </w:rPr>
        <w:t>По первому вопросу:</w:t>
      </w:r>
    </w:p>
    <w:p w:rsidR="004D7322" w:rsidRPr="00F5642F" w:rsidRDefault="004D7322" w:rsidP="00F5642F">
      <w:pPr>
        <w:pStyle w:val="20"/>
        <w:shd w:val="clear" w:color="auto" w:fill="auto"/>
        <w:tabs>
          <w:tab w:val="left" w:pos="1031"/>
        </w:tabs>
        <w:spacing w:before="0" w:after="0" w:line="240" w:lineRule="auto"/>
        <w:rPr>
          <w:sz w:val="24"/>
          <w:szCs w:val="24"/>
        </w:rPr>
      </w:pPr>
      <w:r w:rsidRPr="00F5642F">
        <w:rPr>
          <w:sz w:val="24"/>
          <w:szCs w:val="24"/>
        </w:rPr>
        <w:t xml:space="preserve">                     </w:t>
      </w:r>
    </w:p>
    <w:p w:rsidR="004D7322" w:rsidRPr="00F5642F" w:rsidRDefault="004D7322" w:rsidP="00F5642F">
      <w:pPr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 xml:space="preserve"> </w:t>
      </w:r>
      <w:r w:rsidRPr="00F5642F">
        <w:rPr>
          <w:rFonts w:ascii="Times New Roman" w:hAnsi="Times New Roman" w:cs="Times New Roman"/>
        </w:rPr>
        <w:tab/>
        <w:t>Информация:</w:t>
      </w:r>
      <w:r w:rsidRPr="00F5642F">
        <w:rPr>
          <w:rFonts w:ascii="Times New Roman" w:hAnsi="Times New Roman" w:cs="Times New Roman"/>
          <w:u w:val="single"/>
        </w:rPr>
        <w:t xml:space="preserve"> </w:t>
      </w:r>
      <w:r w:rsidRPr="00F5642F">
        <w:rPr>
          <w:rFonts w:ascii="Times New Roman" w:hAnsi="Times New Roman" w:cs="Times New Roman"/>
        </w:rPr>
        <w:t xml:space="preserve"> </w:t>
      </w:r>
    </w:p>
    <w:p w:rsidR="004D7322" w:rsidRPr="00F5642F" w:rsidRDefault="004D7322" w:rsidP="00F5642F">
      <w:pPr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  <w:b/>
          <w:bCs/>
        </w:rPr>
        <w:tab/>
        <w:t>Соколова Алексея Васильевича</w:t>
      </w:r>
      <w:r w:rsidRPr="00F564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F5642F">
        <w:rPr>
          <w:rFonts w:ascii="Times New Roman" w:hAnsi="Times New Roman" w:cs="Times New Roman"/>
        </w:rPr>
        <w:t xml:space="preserve"> начальника ОНД и ПР по Кетовскому району Главного Управления МЧС по Курганской области; </w:t>
      </w:r>
    </w:p>
    <w:p w:rsidR="004D7322" w:rsidRPr="00F5642F" w:rsidRDefault="004D7322" w:rsidP="00F5642F">
      <w:pPr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  <w:b/>
          <w:bCs/>
        </w:rPr>
        <w:tab/>
        <w:t>Подборнова Алексея Леонтьевича</w:t>
      </w:r>
      <w:r w:rsidRPr="00F5642F">
        <w:rPr>
          <w:rFonts w:ascii="Times New Roman" w:hAnsi="Times New Roman" w:cs="Times New Roman"/>
        </w:rPr>
        <w:t xml:space="preserve"> – начальника ФБУЗ «Центр гигиены и эпидемиологии в Кетовском и Белозерском районах»;</w:t>
      </w:r>
    </w:p>
    <w:p w:rsidR="004D7322" w:rsidRPr="00F5642F" w:rsidRDefault="004D7322" w:rsidP="00F5642F">
      <w:pPr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  <w:b/>
          <w:bCs/>
        </w:rPr>
        <w:tab/>
        <w:t>Паскевич Ирины Владимировны</w:t>
      </w:r>
      <w:r w:rsidRPr="00F5642F">
        <w:rPr>
          <w:rFonts w:ascii="Times New Roman" w:hAnsi="Times New Roman" w:cs="Times New Roman"/>
        </w:rPr>
        <w:t xml:space="preserve"> – начальника УНО Администрации Кетовского района.</w:t>
      </w:r>
    </w:p>
    <w:p w:rsidR="004D7322" w:rsidRPr="00F5642F" w:rsidRDefault="004D7322" w:rsidP="00F5642F">
      <w:pPr>
        <w:pStyle w:val="20"/>
        <w:shd w:val="clear" w:color="auto" w:fill="auto"/>
        <w:tabs>
          <w:tab w:val="left" w:pos="1578"/>
        </w:tabs>
        <w:spacing w:before="0" w:after="0" w:line="240" w:lineRule="auto"/>
        <w:rPr>
          <w:sz w:val="24"/>
          <w:szCs w:val="24"/>
        </w:rPr>
      </w:pPr>
    </w:p>
    <w:p w:rsidR="004D7322" w:rsidRPr="00F5642F" w:rsidRDefault="004D7322" w:rsidP="00F5642F">
      <w:pPr>
        <w:pStyle w:val="20"/>
        <w:shd w:val="clear" w:color="auto" w:fill="auto"/>
        <w:tabs>
          <w:tab w:val="left" w:pos="1031"/>
        </w:tabs>
        <w:spacing w:before="0" w:after="0" w:line="240" w:lineRule="auto"/>
        <w:rPr>
          <w:b/>
          <w:bCs/>
          <w:sz w:val="24"/>
          <w:szCs w:val="24"/>
        </w:rPr>
      </w:pPr>
      <w:r w:rsidRPr="00F5642F">
        <w:rPr>
          <w:sz w:val="24"/>
          <w:szCs w:val="24"/>
        </w:rPr>
        <w:t xml:space="preserve">            Заслушав информацию и обсудив данный вопрос, комиссия Кетовского района по предупреждению и ликвидации чрезвычайных ситуаций и обеспечению пожарной безопасности Кетовского района </w:t>
      </w:r>
      <w:r w:rsidRPr="00F5642F">
        <w:rPr>
          <w:b/>
          <w:bCs/>
          <w:sz w:val="24"/>
          <w:szCs w:val="24"/>
        </w:rPr>
        <w:t xml:space="preserve">РЕШИЛА:  </w:t>
      </w:r>
    </w:p>
    <w:p w:rsidR="004D7322" w:rsidRPr="00F5642F" w:rsidRDefault="004D7322" w:rsidP="00F5642F">
      <w:pPr>
        <w:pStyle w:val="20"/>
        <w:shd w:val="clear" w:color="auto" w:fill="auto"/>
        <w:tabs>
          <w:tab w:val="left" w:pos="1031"/>
        </w:tabs>
        <w:spacing w:before="0" w:after="0" w:line="240" w:lineRule="auto"/>
        <w:rPr>
          <w:b/>
          <w:bCs/>
          <w:sz w:val="24"/>
          <w:szCs w:val="24"/>
        </w:rPr>
      </w:pPr>
    </w:p>
    <w:p w:rsidR="004D7322" w:rsidRPr="00F5642F" w:rsidRDefault="004D7322" w:rsidP="00F5642F">
      <w:pPr>
        <w:pStyle w:val="20"/>
        <w:shd w:val="clear" w:color="auto" w:fill="auto"/>
        <w:tabs>
          <w:tab w:val="left" w:pos="1031"/>
        </w:tabs>
        <w:spacing w:before="0" w:after="0" w:line="240" w:lineRule="auto"/>
        <w:rPr>
          <w:b/>
          <w:bCs/>
          <w:sz w:val="24"/>
          <w:szCs w:val="24"/>
        </w:rPr>
      </w:pPr>
      <w:r w:rsidRPr="00F5642F">
        <w:rPr>
          <w:b/>
          <w:bCs/>
          <w:sz w:val="24"/>
          <w:szCs w:val="24"/>
        </w:rPr>
        <w:t>1. УНО Администрации Кетовского района (Паскевич И.В.):</w:t>
      </w:r>
    </w:p>
    <w:p w:rsidR="004D7322" w:rsidRPr="00F5642F" w:rsidRDefault="004D7322" w:rsidP="00F5642F">
      <w:pPr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ab/>
        <w:t>1.1 организовать работу по сбору заявлений от родителей на получение путевок в загородные  оздоровительные лагеря;</w:t>
      </w:r>
    </w:p>
    <w:p w:rsidR="004D7322" w:rsidRPr="00F5642F" w:rsidRDefault="004D7322" w:rsidP="00F5642F">
      <w:pPr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ab/>
        <w:t xml:space="preserve">1.2 организовать на базе муниципальных общеобразовательных учреждений, учреждений </w:t>
      </w:r>
      <w:r w:rsidRPr="00F5642F">
        <w:rPr>
          <w:rFonts w:ascii="Times New Roman" w:hAnsi="Times New Roman" w:cs="Times New Roman"/>
        </w:rPr>
        <w:tab/>
        <w:t>дополнительного образования детей лагеря с дневным пребыванием детей, создать условия для реализации занятости и оздоровления детей;</w:t>
      </w:r>
    </w:p>
    <w:p w:rsidR="004D7322" w:rsidRPr="00F5642F" w:rsidRDefault="004D7322" w:rsidP="00F5642F">
      <w:pPr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ab/>
        <w:t>1.3 установить продолжительность оздоровительной смены в лагерях с дневным пребыванием не менее 15 календарных дней;</w:t>
      </w:r>
    </w:p>
    <w:p w:rsidR="004D7322" w:rsidRPr="00F5642F" w:rsidRDefault="004D7322" w:rsidP="00F5642F">
      <w:pPr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ab/>
        <w:t>1.4 обеспечить приемку лагерей с дневным пребыванием межведомственной комиссией до 30.05.2018 года;</w:t>
      </w:r>
    </w:p>
    <w:p w:rsidR="004D7322" w:rsidRPr="00F5642F" w:rsidRDefault="004D7322" w:rsidP="00F5642F">
      <w:pPr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ab/>
        <w:t>1.5 совместно с отделением по делам несовершеннолетних ОМВД России по Кетовскому району и  комиссией по делам несовершеннолетних и защите их прав Администрации Кетовского района, обеспечить занятость несовершеннолетних  состоящих на учете в ОДН ОМВД России по Кетовскому району  и КДН и ЗП Администрации Кетовского района;</w:t>
      </w:r>
    </w:p>
    <w:p w:rsidR="004D7322" w:rsidRPr="00F5642F" w:rsidRDefault="004D7322" w:rsidP="00F5642F">
      <w:pPr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ab/>
        <w:t>1.6 осуществлять контроль выполнения требований и норм противопожарной безопасности, назначения лиц, ответственных за соблюдение требований противопожарной безопасности на объектах летнего отдыха, проведения инструктажа обслуживающего персонала и педагогов лагерей с дневным пребыванием о мерах пожарной безопасности;</w:t>
      </w:r>
    </w:p>
    <w:p w:rsidR="004D7322" w:rsidRPr="00F5642F" w:rsidRDefault="004D7322" w:rsidP="00F5642F">
      <w:pPr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ab/>
        <w:t>1.7 совместно с отделом надзорной деятельности и профилактической работы по Кетовскому району организовать проведение с детьми занятий по изучению правил пожарной безопасности в пришкольных лагерях согласно графику, проведение тренировочных занятий по эвакуации детей и персонала в случае возникновения чрезвычайных ситуаций;</w:t>
      </w:r>
    </w:p>
    <w:p w:rsidR="004D7322" w:rsidRPr="00F5642F" w:rsidRDefault="004D7322" w:rsidP="00F5642F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 xml:space="preserve">            1.8 информировать и согласовать с территориальным управлением Роспотребнадзора, ОМВД России по Кетовскому району  о выездах организованных групп детей за пределы и в пределах  района (экскурсии и др. массовые мероприятия);</w:t>
      </w:r>
    </w:p>
    <w:p w:rsidR="004D7322" w:rsidRPr="00F5642F" w:rsidRDefault="004D7322" w:rsidP="00F5642F">
      <w:pPr>
        <w:ind w:firstLine="708"/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>1.9 осуществлять контроль организации воспитательного процесса в пришкольных лагерях  с дневным пребыванием детей;</w:t>
      </w:r>
    </w:p>
    <w:p w:rsidR="004D7322" w:rsidRPr="00F5642F" w:rsidRDefault="004D7322" w:rsidP="00F5642F">
      <w:pPr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 xml:space="preserve">          </w:t>
      </w:r>
      <w:r w:rsidRPr="00F5642F">
        <w:rPr>
          <w:rFonts w:ascii="Times New Roman" w:hAnsi="Times New Roman" w:cs="Times New Roman"/>
        </w:rPr>
        <w:tab/>
        <w:t>1.10  организовать противоклещевую обработку территории пришкольных оздоровительных лагерей;</w:t>
      </w:r>
    </w:p>
    <w:p w:rsidR="004D7322" w:rsidRPr="00F5642F" w:rsidRDefault="004D7322" w:rsidP="00F5642F">
      <w:pPr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 xml:space="preserve">         </w:t>
      </w:r>
      <w:r w:rsidRPr="00F5642F">
        <w:rPr>
          <w:rFonts w:ascii="Times New Roman" w:hAnsi="Times New Roman" w:cs="Times New Roman"/>
        </w:rPr>
        <w:tab/>
        <w:t>1.11 организовать взаимодействие с единой дежурно - диспетчерской     службой     Администрации Кетовского района  по вопросам экстренного реагирования на происшествия в пришкольных лагерях  с дневным пребыванием детей, по  телефону «112» или 8(35231)2-38-01.</w:t>
      </w:r>
    </w:p>
    <w:p w:rsidR="004D7322" w:rsidRPr="00F5642F" w:rsidRDefault="004D7322" w:rsidP="00F5642F">
      <w:pPr>
        <w:jc w:val="both"/>
        <w:rPr>
          <w:rFonts w:ascii="Times New Roman" w:hAnsi="Times New Roman" w:cs="Times New Roman"/>
          <w:b/>
          <w:bCs/>
        </w:rPr>
      </w:pPr>
    </w:p>
    <w:p w:rsidR="004D7322" w:rsidRPr="00F5642F" w:rsidRDefault="004D7322" w:rsidP="00F5642F">
      <w:pPr>
        <w:rPr>
          <w:rFonts w:ascii="Times New Roman" w:hAnsi="Times New Roman" w:cs="Times New Roman"/>
          <w:b/>
          <w:bCs/>
        </w:rPr>
      </w:pPr>
      <w:r w:rsidRPr="00F5642F">
        <w:rPr>
          <w:rFonts w:ascii="Times New Roman" w:hAnsi="Times New Roman" w:cs="Times New Roman"/>
          <w:b/>
          <w:bCs/>
        </w:rPr>
        <w:t>2. Рекомендовать Отделу МВД России по Кетовскому  району (Пьянников Д.С.):</w:t>
      </w:r>
    </w:p>
    <w:p w:rsidR="004D7322" w:rsidRPr="00F5642F" w:rsidRDefault="004D7322" w:rsidP="00F5642F">
      <w:pPr>
        <w:ind w:firstLine="708"/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>2.1 обеспечить работу по поддержанию правопорядка в летний период во всех видах и типах оздоровительных учреждений, совместно с органами управления образовательных учреждений предусмотреть меры по предупреждению и профилактике правонарушений среди несовершеннолетних;</w:t>
      </w:r>
    </w:p>
    <w:p w:rsidR="004D7322" w:rsidRPr="00F5642F" w:rsidRDefault="004D7322" w:rsidP="00F5642F">
      <w:pPr>
        <w:ind w:firstLine="708"/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>2.2 организовать совместно с муниципальными образовательными учреждениями изучение и пропаганду правил поведения учащихся на дорогах и принять меры по предупреждению травматизма детей на дорогах;</w:t>
      </w:r>
    </w:p>
    <w:p w:rsidR="004D7322" w:rsidRPr="00F5642F" w:rsidRDefault="004D7322" w:rsidP="00F5642F">
      <w:pPr>
        <w:ind w:firstLine="708"/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>2.3  принять меры по обеспечению летней занятости несовершеннолетних, состоящих на учете в подразделении по делам несовершеннолетних;</w:t>
      </w:r>
    </w:p>
    <w:p w:rsidR="004D7322" w:rsidRPr="00F5642F" w:rsidRDefault="004D7322" w:rsidP="00F5642F">
      <w:pPr>
        <w:ind w:firstLine="708"/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>2.4 обеспечить установленные меры безопасности при организации перевозок детей к местам отдыха и обратно с учетом дальности перевозок и времени суток, а также в период пребывания детей в местах отдыха и оздоровления.</w:t>
      </w:r>
    </w:p>
    <w:p w:rsidR="004D7322" w:rsidRPr="00F5642F" w:rsidRDefault="004D7322" w:rsidP="00F5642F">
      <w:pPr>
        <w:jc w:val="both"/>
        <w:rPr>
          <w:rFonts w:ascii="Times New Roman" w:hAnsi="Times New Roman" w:cs="Times New Roman"/>
        </w:rPr>
      </w:pPr>
    </w:p>
    <w:p w:rsidR="004D7322" w:rsidRPr="00F5642F" w:rsidRDefault="004D7322" w:rsidP="00F5642F">
      <w:pPr>
        <w:rPr>
          <w:rFonts w:ascii="Times New Roman" w:hAnsi="Times New Roman" w:cs="Times New Roman"/>
          <w:b/>
          <w:bCs/>
        </w:rPr>
      </w:pPr>
      <w:r w:rsidRPr="00F5642F">
        <w:rPr>
          <w:rFonts w:ascii="Times New Roman" w:hAnsi="Times New Roman" w:cs="Times New Roman"/>
          <w:b/>
          <w:bCs/>
        </w:rPr>
        <w:t>3.  Рекомендовать ГБУ «Кетовская ЦРБ» (Легров А.Н.):</w:t>
      </w:r>
    </w:p>
    <w:p w:rsidR="004D7322" w:rsidRPr="00F5642F" w:rsidRDefault="004D7322" w:rsidP="00F5642F">
      <w:pPr>
        <w:ind w:firstLine="708"/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>3.1 принять меры к первоочередному снабжению лекарственными препаратами медицинского персонала обслуживающих пришкольные лагеря дневного пребывания;</w:t>
      </w:r>
    </w:p>
    <w:p w:rsidR="004D7322" w:rsidRPr="00F5642F" w:rsidRDefault="004D7322" w:rsidP="00F5642F">
      <w:pPr>
        <w:ind w:firstLine="708"/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>3.2 обеспечить контроль за работой медицинских работников в пришкольных лагерях дневного пребывания.</w:t>
      </w:r>
    </w:p>
    <w:p w:rsidR="004D7322" w:rsidRPr="00F5642F" w:rsidRDefault="004D7322" w:rsidP="00F5642F">
      <w:pPr>
        <w:jc w:val="both"/>
        <w:rPr>
          <w:rFonts w:ascii="Times New Roman" w:hAnsi="Times New Roman" w:cs="Times New Roman"/>
        </w:rPr>
      </w:pPr>
    </w:p>
    <w:p w:rsidR="004D7322" w:rsidRPr="00F5642F" w:rsidRDefault="004D7322" w:rsidP="00F5642F">
      <w:pPr>
        <w:rPr>
          <w:rFonts w:ascii="Times New Roman" w:hAnsi="Times New Roman" w:cs="Times New Roman"/>
          <w:b/>
          <w:bCs/>
        </w:rPr>
      </w:pPr>
      <w:r w:rsidRPr="00F5642F">
        <w:rPr>
          <w:rFonts w:ascii="Times New Roman" w:hAnsi="Times New Roman" w:cs="Times New Roman"/>
          <w:b/>
          <w:bCs/>
        </w:rPr>
        <w:t>4.  Рекомендовать территориальному отделу управления Роспотребнадзора по                 Кетовскому и Белозерскому районах, ФБУЗ «Центр гигиены и эпидемиологии</w:t>
      </w:r>
    </w:p>
    <w:p w:rsidR="004D7322" w:rsidRPr="00F5642F" w:rsidRDefault="004D7322" w:rsidP="00F5642F">
      <w:pPr>
        <w:rPr>
          <w:rFonts w:ascii="Times New Roman" w:hAnsi="Times New Roman" w:cs="Times New Roman"/>
          <w:b/>
          <w:bCs/>
        </w:rPr>
      </w:pPr>
      <w:r w:rsidRPr="00F5642F">
        <w:rPr>
          <w:rFonts w:ascii="Times New Roman" w:hAnsi="Times New Roman" w:cs="Times New Roman"/>
          <w:b/>
          <w:bCs/>
        </w:rPr>
        <w:t xml:space="preserve"> в Кетовском и Белозерском районах»:</w:t>
      </w:r>
    </w:p>
    <w:p w:rsidR="004D7322" w:rsidRPr="00F5642F" w:rsidRDefault="004D7322" w:rsidP="00F5642F">
      <w:pPr>
        <w:ind w:firstLine="708"/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>4.1 произвести проверку пришкольных и детских оздоровительных лагерей на их соответствие санитарно – эпидемиологическим требованиям с выдачей необходимых документов на открытие;</w:t>
      </w:r>
    </w:p>
    <w:p w:rsidR="004D7322" w:rsidRPr="00F5642F" w:rsidRDefault="004D7322" w:rsidP="00F5642F">
      <w:pPr>
        <w:ind w:firstLine="708"/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>4.2 организовать действенный контроль за санитарно-гигиеническим состоянием летних лагерей с дневным пребыванием, условиями содержания в них детей, обратив особое внимание на работу пищеблоков и состояние источников питьевого водоснабжения.</w:t>
      </w:r>
    </w:p>
    <w:p w:rsidR="004D7322" w:rsidRPr="00F5642F" w:rsidRDefault="004D7322" w:rsidP="00F5642F">
      <w:pPr>
        <w:jc w:val="both"/>
        <w:rPr>
          <w:rFonts w:ascii="Times New Roman" w:hAnsi="Times New Roman" w:cs="Times New Roman"/>
          <w:b/>
          <w:bCs/>
        </w:rPr>
      </w:pPr>
    </w:p>
    <w:p w:rsidR="004D7322" w:rsidRPr="00F5642F" w:rsidRDefault="004D7322" w:rsidP="00F5642F">
      <w:pPr>
        <w:rPr>
          <w:rFonts w:ascii="Times New Roman" w:hAnsi="Times New Roman" w:cs="Times New Roman"/>
          <w:b/>
          <w:bCs/>
        </w:rPr>
      </w:pPr>
      <w:r w:rsidRPr="00F5642F">
        <w:rPr>
          <w:rFonts w:ascii="Times New Roman" w:hAnsi="Times New Roman" w:cs="Times New Roman"/>
          <w:b/>
          <w:bCs/>
        </w:rPr>
        <w:t xml:space="preserve"> 5. Рекомендовать межрайонному ОНД и ПР по Кетовскому району Главного Управления МЧС по Курганской области провести проверку на:</w:t>
      </w:r>
    </w:p>
    <w:p w:rsidR="004D7322" w:rsidRPr="00F5642F" w:rsidRDefault="004D7322" w:rsidP="00F5642F">
      <w:pPr>
        <w:ind w:firstLine="708"/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>5.1 наличие минерализованной полосы вокруг территории учреждений при их расположении в лесном массиве;</w:t>
      </w:r>
    </w:p>
    <w:p w:rsidR="004D7322" w:rsidRPr="00F5642F" w:rsidRDefault="004D7322" w:rsidP="00F5642F">
      <w:pPr>
        <w:ind w:firstLine="708"/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>5.2 соответствие электросетей и электроустановок требованиям нормативных документов;</w:t>
      </w:r>
    </w:p>
    <w:p w:rsidR="004D7322" w:rsidRPr="00F5642F" w:rsidRDefault="004D7322" w:rsidP="00F5642F">
      <w:pPr>
        <w:ind w:firstLine="708"/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>5.3 оборудование зданий и помещений автоматическими установками пожарной сигнализации, их исправность, заключение договора на обслуживание;</w:t>
      </w:r>
    </w:p>
    <w:p w:rsidR="004D7322" w:rsidRPr="00F5642F" w:rsidRDefault="004D7322" w:rsidP="00F5642F">
      <w:pPr>
        <w:ind w:firstLine="708"/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>5.4 наличие системы оповещения и управления эвакуацией в случае возникновения пожара;</w:t>
      </w:r>
    </w:p>
    <w:p w:rsidR="004D7322" w:rsidRPr="00F5642F" w:rsidRDefault="004D7322" w:rsidP="00F5642F">
      <w:pPr>
        <w:ind w:firstLine="708"/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>5.5 исправность наружного противопожарного водоснабжения, водоисточников, соответствие запасов воды установленным нормам;</w:t>
      </w:r>
    </w:p>
    <w:p w:rsidR="004D7322" w:rsidRPr="00F5642F" w:rsidRDefault="004D7322" w:rsidP="00F5642F">
      <w:pPr>
        <w:ind w:firstLine="708"/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>5.6  обеспеченность зданий и помещений огнетушителями;</w:t>
      </w:r>
    </w:p>
    <w:p w:rsidR="004D7322" w:rsidRPr="00F5642F" w:rsidRDefault="004D7322" w:rsidP="00F5642F">
      <w:pPr>
        <w:ind w:firstLine="708"/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>5.7 обеспеченность обслуживающего персонала индивидуальными средствами защиты органов дыхания;</w:t>
      </w:r>
    </w:p>
    <w:p w:rsidR="004D7322" w:rsidRPr="00F5642F" w:rsidRDefault="004D7322" w:rsidP="00F5642F">
      <w:pPr>
        <w:ind w:firstLine="708"/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>5.8 наличие организационных приказов, инструкций о мерах пожарной безопасности, планов (схем) эвакуации, согласованных с государственной противопожарной службой;</w:t>
      </w:r>
    </w:p>
    <w:p w:rsidR="004D7322" w:rsidRPr="00F5642F" w:rsidRDefault="004D7322" w:rsidP="00F5642F">
      <w:pPr>
        <w:ind w:firstLine="708"/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>5.9 наличие инструкций по обеспечению безопасности детей при нахождении вблизи водоемов.</w:t>
      </w:r>
    </w:p>
    <w:p w:rsidR="004D7322" w:rsidRPr="00F5642F" w:rsidRDefault="004D7322" w:rsidP="00F5642F">
      <w:pPr>
        <w:ind w:firstLine="708"/>
        <w:jc w:val="both"/>
        <w:rPr>
          <w:rFonts w:ascii="Times New Roman" w:hAnsi="Times New Roman" w:cs="Times New Roman"/>
        </w:rPr>
      </w:pPr>
    </w:p>
    <w:p w:rsidR="004D7322" w:rsidRPr="00F5642F" w:rsidRDefault="004D7322" w:rsidP="00F5642F">
      <w:pPr>
        <w:rPr>
          <w:rFonts w:ascii="Times New Roman" w:hAnsi="Times New Roman" w:cs="Times New Roman"/>
          <w:b/>
          <w:bCs/>
        </w:rPr>
      </w:pPr>
      <w:r w:rsidRPr="00F5642F">
        <w:rPr>
          <w:rFonts w:ascii="Times New Roman" w:hAnsi="Times New Roman" w:cs="Times New Roman"/>
          <w:b/>
          <w:bCs/>
        </w:rPr>
        <w:t>По второму вопросу:</w:t>
      </w:r>
    </w:p>
    <w:p w:rsidR="004D7322" w:rsidRPr="00F5642F" w:rsidRDefault="004D7322" w:rsidP="00F5642F">
      <w:pPr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ab/>
      </w:r>
    </w:p>
    <w:p w:rsidR="004D7322" w:rsidRPr="00F5642F" w:rsidRDefault="004D7322" w:rsidP="00F5642F">
      <w:pPr>
        <w:jc w:val="both"/>
        <w:rPr>
          <w:rFonts w:ascii="Times New Roman" w:hAnsi="Times New Roman" w:cs="Times New Roman"/>
          <w:u w:val="single"/>
        </w:rPr>
      </w:pPr>
      <w:r w:rsidRPr="00F5642F">
        <w:rPr>
          <w:rFonts w:ascii="Times New Roman" w:hAnsi="Times New Roman" w:cs="Times New Roman"/>
        </w:rPr>
        <w:t xml:space="preserve"> </w:t>
      </w:r>
      <w:r w:rsidRPr="00F5642F">
        <w:rPr>
          <w:rFonts w:ascii="Times New Roman" w:hAnsi="Times New Roman" w:cs="Times New Roman"/>
        </w:rPr>
        <w:tab/>
        <w:t>Информация</w:t>
      </w:r>
      <w:r w:rsidRPr="00F5642F">
        <w:rPr>
          <w:rFonts w:ascii="Times New Roman" w:hAnsi="Times New Roman" w:cs="Times New Roman"/>
          <w:u w:val="single"/>
        </w:rPr>
        <w:t xml:space="preserve">: </w:t>
      </w:r>
    </w:p>
    <w:p w:rsidR="004D7322" w:rsidRPr="00F5642F" w:rsidRDefault="004D7322" w:rsidP="00F5642F">
      <w:pPr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  <w:b/>
          <w:bCs/>
        </w:rPr>
        <w:tab/>
        <w:t>Протовень Виктора Николаевича</w:t>
      </w:r>
      <w:r w:rsidRPr="00F5642F">
        <w:rPr>
          <w:rFonts w:ascii="Times New Roman" w:hAnsi="Times New Roman" w:cs="Times New Roman"/>
        </w:rPr>
        <w:t xml:space="preserve"> - Старший государственный инспектор Курганского </w:t>
      </w:r>
      <w:r w:rsidRPr="00F5642F">
        <w:rPr>
          <w:rFonts w:ascii="Times New Roman" w:hAnsi="Times New Roman" w:cs="Times New Roman"/>
        </w:rPr>
        <w:tab/>
        <w:t xml:space="preserve">инспекторского участка ФКУ «Центр ГИМС МЧС России по Курганской области»; </w:t>
      </w:r>
    </w:p>
    <w:p w:rsidR="004D7322" w:rsidRPr="00F5642F" w:rsidRDefault="004D7322" w:rsidP="00F5642F">
      <w:pPr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  <w:b/>
          <w:bCs/>
        </w:rPr>
        <w:tab/>
        <w:t>Луценко Сергея Александровича</w:t>
      </w:r>
      <w:r w:rsidRPr="00F5642F">
        <w:rPr>
          <w:rFonts w:ascii="Times New Roman" w:hAnsi="Times New Roman" w:cs="Times New Roman"/>
        </w:rPr>
        <w:t xml:space="preserve"> – зам. начальника отдела ГО ЧС и ЕДДС Администрации  Кетовского района,</w:t>
      </w:r>
      <w:r w:rsidRPr="00F5642F">
        <w:rPr>
          <w:rFonts w:ascii="Times New Roman" w:hAnsi="Times New Roman" w:cs="Times New Roman"/>
          <w:b/>
          <w:bCs/>
        </w:rPr>
        <w:t xml:space="preserve"> </w:t>
      </w:r>
      <w:r w:rsidRPr="00F5642F">
        <w:rPr>
          <w:rFonts w:ascii="Times New Roman" w:hAnsi="Times New Roman" w:cs="Times New Roman"/>
        </w:rPr>
        <w:t xml:space="preserve">секретарь КЧС и ОПБ;                      </w:t>
      </w:r>
    </w:p>
    <w:p w:rsidR="004D7322" w:rsidRPr="00F5642F" w:rsidRDefault="004D7322" w:rsidP="00F5642F">
      <w:pPr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  <w:b/>
          <w:bCs/>
        </w:rPr>
        <w:tab/>
        <w:t xml:space="preserve">Иванова Алексея Павловича </w:t>
      </w:r>
      <w:r w:rsidRPr="00F5642F">
        <w:rPr>
          <w:rFonts w:ascii="Times New Roman" w:hAnsi="Times New Roman" w:cs="Times New Roman"/>
        </w:rPr>
        <w:t>-  Глава Кетовского сельсовета.</w:t>
      </w:r>
    </w:p>
    <w:p w:rsidR="004D7322" w:rsidRPr="00F5642F" w:rsidRDefault="004D7322" w:rsidP="00F5642F">
      <w:pPr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 xml:space="preserve"> </w:t>
      </w:r>
    </w:p>
    <w:p w:rsidR="004D7322" w:rsidRPr="00F5642F" w:rsidRDefault="004D7322" w:rsidP="00F5642F">
      <w:pPr>
        <w:jc w:val="both"/>
        <w:rPr>
          <w:rFonts w:ascii="Times New Roman" w:hAnsi="Times New Roman" w:cs="Times New Roman"/>
          <w:b/>
          <w:bCs/>
        </w:rPr>
      </w:pPr>
      <w:r w:rsidRPr="00F5642F">
        <w:rPr>
          <w:rFonts w:ascii="Times New Roman" w:hAnsi="Times New Roman" w:cs="Times New Roman"/>
        </w:rPr>
        <w:tab/>
        <w:t xml:space="preserve">Заслушав информацию и обсудив данный вопрос комиссия Кетовского района по предупреждении и ликвидации чрезвычайных ситуаций и обеспечению пожарной безопасности Кетовского района </w:t>
      </w:r>
      <w:r w:rsidRPr="00F5642F">
        <w:rPr>
          <w:rFonts w:ascii="Times New Roman" w:hAnsi="Times New Roman" w:cs="Times New Roman"/>
          <w:b/>
          <w:bCs/>
        </w:rPr>
        <w:t xml:space="preserve">РЕШИЛА:  </w:t>
      </w:r>
    </w:p>
    <w:p w:rsidR="004D7322" w:rsidRPr="00F5642F" w:rsidRDefault="004D7322" w:rsidP="00F5642F">
      <w:pPr>
        <w:jc w:val="both"/>
        <w:rPr>
          <w:rFonts w:ascii="Times New Roman" w:hAnsi="Times New Roman" w:cs="Times New Roman"/>
          <w:b/>
          <w:bCs/>
        </w:rPr>
      </w:pPr>
      <w:r w:rsidRPr="00F5642F">
        <w:rPr>
          <w:rFonts w:ascii="Times New Roman" w:hAnsi="Times New Roman" w:cs="Times New Roman"/>
          <w:b/>
          <w:bCs/>
        </w:rPr>
        <w:tab/>
      </w:r>
    </w:p>
    <w:p w:rsidR="004D7322" w:rsidRPr="00F5642F" w:rsidRDefault="004D7322" w:rsidP="00F5642F">
      <w:pPr>
        <w:rPr>
          <w:rFonts w:ascii="Times New Roman" w:hAnsi="Times New Roman" w:cs="Times New Roman"/>
          <w:b/>
          <w:bCs/>
        </w:rPr>
      </w:pPr>
      <w:r w:rsidRPr="00F5642F">
        <w:rPr>
          <w:rFonts w:ascii="Times New Roman" w:hAnsi="Times New Roman" w:cs="Times New Roman"/>
          <w:b/>
          <w:bCs/>
        </w:rPr>
        <w:t>1. В целях обеспечения безопасности населения на водных объектах Кетовского района в летний период рекомендовать Главам сельских советов:</w:t>
      </w:r>
    </w:p>
    <w:p w:rsidR="004D7322" w:rsidRPr="00F5642F" w:rsidRDefault="004D7322" w:rsidP="00F5642F">
      <w:pPr>
        <w:jc w:val="both"/>
        <w:rPr>
          <w:rFonts w:ascii="Times New Roman" w:hAnsi="Times New Roman" w:cs="Times New Roman"/>
          <w:b/>
          <w:bCs/>
        </w:rPr>
      </w:pPr>
      <w:r w:rsidRPr="00F5642F">
        <w:rPr>
          <w:rFonts w:ascii="Times New Roman" w:hAnsi="Times New Roman" w:cs="Times New Roman"/>
        </w:rPr>
        <w:tab/>
        <w:t xml:space="preserve"> 1.1 нормативно правовым актом утвердить план мероприятий по обеспечению безопасности людей, охране их жизни и здоровья на водных объектах муниципального образования и ответственного за обеспечение безопасности людей на водных объектах;</w:t>
      </w:r>
      <w:r w:rsidRPr="00F5642F">
        <w:rPr>
          <w:rFonts w:ascii="Times New Roman" w:hAnsi="Times New Roman" w:cs="Times New Roman"/>
          <w:spacing w:val="1"/>
        </w:rPr>
        <w:t xml:space="preserve"> </w:t>
      </w:r>
      <w:r w:rsidRPr="00F5642F">
        <w:rPr>
          <w:rFonts w:ascii="Times New Roman" w:hAnsi="Times New Roman" w:cs="Times New Roman"/>
        </w:rPr>
        <w:tab/>
        <w:t>1.2 организовать работу по подготовке мест массового отдыха людей на водных   объектах муниципальных образований к купальному сезону и их открытию в установленном порядке;</w:t>
      </w:r>
    </w:p>
    <w:p w:rsidR="004D7322" w:rsidRPr="00F5642F" w:rsidRDefault="004D7322" w:rsidP="00F5642F">
      <w:pPr>
        <w:jc w:val="both"/>
        <w:rPr>
          <w:rFonts w:ascii="Times New Roman" w:hAnsi="Times New Roman" w:cs="Times New Roman"/>
          <w:spacing w:val="-4"/>
        </w:rPr>
      </w:pPr>
      <w:r w:rsidRPr="00F5642F">
        <w:rPr>
          <w:rFonts w:ascii="Times New Roman" w:hAnsi="Times New Roman" w:cs="Times New Roman"/>
        </w:rPr>
        <w:tab/>
        <w:t>1.3 о</w:t>
      </w:r>
      <w:r w:rsidRPr="00F5642F">
        <w:rPr>
          <w:rFonts w:ascii="Times New Roman" w:hAnsi="Times New Roman" w:cs="Times New Roman"/>
          <w:spacing w:val="3"/>
        </w:rPr>
        <w:t>борудовать места массового купания и</w:t>
      </w:r>
      <w:r w:rsidRPr="00F5642F">
        <w:rPr>
          <w:rFonts w:ascii="Times New Roman" w:hAnsi="Times New Roman" w:cs="Times New Roman"/>
        </w:rPr>
        <w:t xml:space="preserve"> выставить на водоемах знаки безопасности</w:t>
      </w:r>
      <w:r w:rsidRPr="00F5642F">
        <w:rPr>
          <w:rFonts w:ascii="Times New Roman" w:hAnsi="Times New Roman" w:cs="Times New Roman"/>
          <w:spacing w:val="17"/>
        </w:rPr>
        <w:t xml:space="preserve"> в соответствии с Правилами </w:t>
      </w:r>
      <w:r w:rsidRPr="00F5642F">
        <w:rPr>
          <w:rFonts w:ascii="Times New Roman" w:hAnsi="Times New Roman" w:cs="Times New Roman"/>
          <w:spacing w:val="1"/>
        </w:rPr>
        <w:t xml:space="preserve"> охраны жизни людей на водоемах  Курганской </w:t>
      </w:r>
      <w:r w:rsidRPr="00F5642F">
        <w:rPr>
          <w:rFonts w:ascii="Times New Roman" w:hAnsi="Times New Roman" w:cs="Times New Roman"/>
          <w:spacing w:val="-4"/>
        </w:rPr>
        <w:t xml:space="preserve"> области;</w:t>
      </w:r>
    </w:p>
    <w:p w:rsidR="004D7322" w:rsidRPr="00F5642F" w:rsidRDefault="004D7322" w:rsidP="00F5642F">
      <w:pPr>
        <w:jc w:val="both"/>
        <w:rPr>
          <w:rFonts w:ascii="Times New Roman" w:hAnsi="Times New Roman" w:cs="Times New Roman"/>
          <w:spacing w:val="-1"/>
        </w:rPr>
      </w:pPr>
      <w:r w:rsidRPr="00F5642F">
        <w:rPr>
          <w:rFonts w:ascii="Times New Roman" w:hAnsi="Times New Roman" w:cs="Times New Roman"/>
          <w:spacing w:val="-4"/>
        </w:rPr>
        <w:tab/>
        <w:t>1.4  о</w:t>
      </w:r>
      <w:r w:rsidRPr="00F5642F">
        <w:rPr>
          <w:rFonts w:ascii="Times New Roman" w:hAnsi="Times New Roman" w:cs="Times New Roman"/>
        </w:rPr>
        <w:t xml:space="preserve">рганизовать     очистку   </w:t>
      </w:r>
      <w:r w:rsidRPr="00F5642F">
        <w:rPr>
          <w:rFonts w:ascii="Times New Roman" w:hAnsi="Times New Roman" w:cs="Times New Roman"/>
          <w:spacing w:val="2"/>
        </w:rPr>
        <w:t xml:space="preserve">мест </w:t>
      </w:r>
      <w:r w:rsidRPr="00F5642F">
        <w:rPr>
          <w:rFonts w:ascii="Times New Roman" w:hAnsi="Times New Roman" w:cs="Times New Roman"/>
          <w:spacing w:val="3"/>
        </w:rPr>
        <w:t>(пляжей)</w:t>
      </w:r>
      <w:r w:rsidRPr="00F5642F">
        <w:rPr>
          <w:rFonts w:ascii="Times New Roman" w:hAnsi="Times New Roman" w:cs="Times New Roman"/>
          <w:spacing w:val="2"/>
        </w:rPr>
        <w:t xml:space="preserve"> массового отдыха людей </w:t>
      </w:r>
      <w:r w:rsidRPr="00F5642F">
        <w:rPr>
          <w:rFonts w:ascii="Times New Roman" w:hAnsi="Times New Roman" w:cs="Times New Roman"/>
          <w:spacing w:val="3"/>
        </w:rPr>
        <w:t xml:space="preserve"> у водоемов  и обеспечить чистоту дна этих </w:t>
      </w:r>
      <w:r w:rsidRPr="00F5642F">
        <w:rPr>
          <w:rFonts w:ascii="Times New Roman" w:hAnsi="Times New Roman" w:cs="Times New Roman"/>
        </w:rPr>
        <w:t>акваторий в период купального сезона, при необходимости с применением водолазов;</w:t>
      </w:r>
      <w:r w:rsidRPr="00F5642F">
        <w:rPr>
          <w:rFonts w:ascii="Times New Roman" w:hAnsi="Times New Roman" w:cs="Times New Roman"/>
        </w:rPr>
        <w:tab/>
      </w:r>
    </w:p>
    <w:p w:rsidR="004D7322" w:rsidRPr="00F5642F" w:rsidRDefault="004D7322" w:rsidP="00F5642F">
      <w:pPr>
        <w:jc w:val="both"/>
        <w:rPr>
          <w:rFonts w:ascii="Times New Roman" w:hAnsi="Times New Roman" w:cs="Times New Roman"/>
          <w:spacing w:val="-1"/>
        </w:rPr>
      </w:pPr>
      <w:r w:rsidRPr="00F5642F">
        <w:rPr>
          <w:rFonts w:ascii="Times New Roman" w:hAnsi="Times New Roman" w:cs="Times New Roman"/>
          <w:spacing w:val="-1"/>
        </w:rPr>
        <w:tab/>
        <w:t>1.5 п</w:t>
      </w:r>
      <w:r w:rsidRPr="00F5642F">
        <w:rPr>
          <w:rFonts w:ascii="Times New Roman" w:hAnsi="Times New Roman" w:cs="Times New Roman"/>
        </w:rPr>
        <w:t xml:space="preserve">одготовить спасательные </w:t>
      </w:r>
      <w:r w:rsidRPr="00F5642F">
        <w:rPr>
          <w:rFonts w:ascii="Times New Roman" w:hAnsi="Times New Roman" w:cs="Times New Roman"/>
          <w:spacing w:val="1"/>
        </w:rPr>
        <w:t xml:space="preserve">посты к   купальному сезону, оборудовать их    в   соответствии   с   установленными </w:t>
      </w:r>
      <w:r w:rsidRPr="00F5642F">
        <w:rPr>
          <w:rFonts w:ascii="Times New Roman" w:hAnsi="Times New Roman" w:cs="Times New Roman"/>
        </w:rPr>
        <w:t xml:space="preserve"> требованиями </w:t>
      </w:r>
      <w:r w:rsidRPr="00F5642F">
        <w:rPr>
          <w:rFonts w:ascii="Times New Roman" w:hAnsi="Times New Roman" w:cs="Times New Roman"/>
          <w:spacing w:val="1"/>
        </w:rPr>
        <w:t xml:space="preserve">и укомплектовать </w:t>
      </w:r>
      <w:r w:rsidRPr="00F5642F">
        <w:rPr>
          <w:rFonts w:ascii="Times New Roman" w:hAnsi="Times New Roman" w:cs="Times New Roman"/>
        </w:rPr>
        <w:t xml:space="preserve"> подготовленными      и      аттестованными матросами – </w:t>
      </w:r>
      <w:r w:rsidRPr="00F5642F">
        <w:rPr>
          <w:rFonts w:ascii="Times New Roman" w:hAnsi="Times New Roman" w:cs="Times New Roman"/>
          <w:spacing w:val="-1"/>
        </w:rPr>
        <w:t>спасателями;</w:t>
      </w:r>
    </w:p>
    <w:p w:rsidR="004D7322" w:rsidRPr="00F5642F" w:rsidRDefault="004D7322" w:rsidP="00F5642F">
      <w:pPr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  <w:spacing w:val="-1"/>
        </w:rPr>
        <w:tab/>
        <w:t xml:space="preserve">1.6 назначить   лиц, </w:t>
      </w:r>
      <w:r w:rsidRPr="00F5642F">
        <w:rPr>
          <w:rFonts w:ascii="Times New Roman" w:hAnsi="Times New Roman" w:cs="Times New Roman"/>
          <w:spacing w:val="1"/>
        </w:rPr>
        <w:t xml:space="preserve">ответственных за содержание и состояние </w:t>
      </w:r>
      <w:r w:rsidRPr="00F5642F">
        <w:rPr>
          <w:rFonts w:ascii="Times New Roman" w:hAnsi="Times New Roman" w:cs="Times New Roman"/>
        </w:rPr>
        <w:t xml:space="preserve">мест     купания,     организацию     работы </w:t>
      </w:r>
      <w:r w:rsidRPr="00F5642F">
        <w:rPr>
          <w:rFonts w:ascii="Times New Roman" w:hAnsi="Times New Roman" w:cs="Times New Roman"/>
          <w:spacing w:val="1"/>
        </w:rPr>
        <w:t xml:space="preserve">спасательных      постов,      хранение      и  </w:t>
      </w:r>
      <w:r w:rsidRPr="00F5642F">
        <w:rPr>
          <w:rFonts w:ascii="Times New Roman" w:hAnsi="Times New Roman" w:cs="Times New Roman"/>
          <w:spacing w:val="3"/>
        </w:rPr>
        <w:t>выпускной режим плавательных средств, их прокат, порядок работы пляжей;</w:t>
      </w:r>
      <w:r w:rsidRPr="00F5642F">
        <w:rPr>
          <w:rFonts w:ascii="Times New Roman" w:hAnsi="Times New Roman" w:cs="Times New Roman"/>
          <w:spacing w:val="3"/>
        </w:rPr>
        <w:tab/>
      </w:r>
    </w:p>
    <w:p w:rsidR="004D7322" w:rsidRPr="00F5642F" w:rsidRDefault="004D7322" w:rsidP="00F5642F">
      <w:pPr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ab/>
        <w:t>1.7 обеспечить безопасность участников и зрителей при проведении соревнований, праздников и других массовых мероприятий на водных объектах;</w:t>
      </w:r>
    </w:p>
    <w:p w:rsidR="004D7322" w:rsidRPr="00F5642F" w:rsidRDefault="004D7322" w:rsidP="00F5642F">
      <w:pPr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  <w:spacing w:val="-3"/>
        </w:rPr>
        <w:tab/>
        <w:t xml:space="preserve">1.8 своевременно оповещать население и </w:t>
      </w:r>
      <w:r w:rsidRPr="00F5642F">
        <w:rPr>
          <w:rFonts w:ascii="Times New Roman" w:hAnsi="Times New Roman" w:cs="Times New Roman"/>
        </w:rPr>
        <w:t xml:space="preserve">водопользователей через средства массовой информации о состоянии водных объектов об ограничениях и запрещениях </w:t>
      </w:r>
      <w:r w:rsidRPr="00F5642F">
        <w:rPr>
          <w:rFonts w:ascii="Times New Roman" w:hAnsi="Times New Roman" w:cs="Times New Roman"/>
          <w:spacing w:val="-1"/>
        </w:rPr>
        <w:t xml:space="preserve"> использования водоемов;</w:t>
      </w:r>
    </w:p>
    <w:p w:rsidR="004D7322" w:rsidRPr="00F5642F" w:rsidRDefault="004D7322" w:rsidP="00F5642F">
      <w:pPr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ab/>
        <w:t xml:space="preserve">1.9 организовать разъяснительную работу с населением по мерам безопасности и предупреждению несчастных случаев на водных объектах  с использованием средств массовой информации; </w:t>
      </w:r>
    </w:p>
    <w:p w:rsidR="004D7322" w:rsidRPr="00F5642F" w:rsidRDefault="004D7322" w:rsidP="00F5642F">
      <w:pPr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 xml:space="preserve">            1.10 принять все необходимые меры по недопущению отдыха (купания) населения в необорудованных для этих целей местах, гибели людей на водных объектах Кетовского района.</w:t>
      </w:r>
      <w:r w:rsidRPr="00F5642F">
        <w:rPr>
          <w:rFonts w:ascii="Times New Roman" w:hAnsi="Times New Roman" w:cs="Times New Roman"/>
        </w:rPr>
        <w:tab/>
        <w:t xml:space="preserve">      </w:t>
      </w:r>
    </w:p>
    <w:p w:rsidR="004D7322" w:rsidRPr="00F5642F" w:rsidRDefault="004D7322" w:rsidP="00F5642F">
      <w:pPr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 xml:space="preserve">         </w:t>
      </w:r>
      <w:r w:rsidRPr="00F5642F">
        <w:rPr>
          <w:rFonts w:ascii="Times New Roman" w:hAnsi="Times New Roman" w:cs="Times New Roman"/>
        </w:rPr>
        <w:tab/>
        <w:t xml:space="preserve">2. Начальнику Кетовского УНО (Паскевич И.В.) организовать разъяснительную работу в образовательных учреждениях по мерам безопасности и предупреждению несчастных случаев на водных объектах, в т.ч. в летний период проведение занятий в пришкольных лагерях и детских оздоровительных учреждениях профилактических бесед и занятий по правилам безопасного поведения детей на водных объектах. </w:t>
      </w:r>
    </w:p>
    <w:p w:rsidR="004D7322" w:rsidRPr="00F5642F" w:rsidRDefault="004D7322" w:rsidP="00F5642F">
      <w:pPr>
        <w:jc w:val="both"/>
        <w:rPr>
          <w:rFonts w:ascii="Times New Roman" w:hAnsi="Times New Roman" w:cs="Times New Roman"/>
          <w:b/>
          <w:bCs/>
        </w:rPr>
      </w:pPr>
      <w:r w:rsidRPr="00F5642F">
        <w:rPr>
          <w:rFonts w:ascii="Times New Roman" w:hAnsi="Times New Roman" w:cs="Times New Roman"/>
          <w:b/>
          <w:bCs/>
        </w:rPr>
        <w:tab/>
      </w:r>
    </w:p>
    <w:p w:rsidR="004D7322" w:rsidRPr="00F5642F" w:rsidRDefault="004D7322" w:rsidP="00F5642F">
      <w:pPr>
        <w:ind w:firstLine="708"/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 xml:space="preserve">3. Рекомендовать ГБУ «Кетовская ЦРБ» (Легров А.Н.) создать необходимый запас лекарственных средств на </w:t>
      </w:r>
      <w:r w:rsidRPr="00F5642F">
        <w:rPr>
          <w:rFonts w:ascii="Times New Roman" w:hAnsi="Times New Roman" w:cs="Times New Roman"/>
          <w:spacing w:val="3"/>
        </w:rPr>
        <w:t xml:space="preserve">период купального сезона и организовать экстренное оказание медицинской помощи пострадавшим на водных объектах и в местах </w:t>
      </w:r>
      <w:r w:rsidRPr="00F5642F">
        <w:rPr>
          <w:rFonts w:ascii="Times New Roman" w:hAnsi="Times New Roman" w:cs="Times New Roman"/>
        </w:rPr>
        <w:t>массового отдыха населения в летний период.</w:t>
      </w:r>
    </w:p>
    <w:p w:rsidR="004D7322" w:rsidRPr="00F5642F" w:rsidRDefault="004D7322" w:rsidP="00F5642F">
      <w:pPr>
        <w:ind w:firstLine="708"/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  <w:spacing w:val="1"/>
        </w:rPr>
        <w:t>4. Рекомендовать ОМВД России по Кетовскому району (Пьянников Д.С.)</w:t>
      </w:r>
      <w:r w:rsidRPr="00F5642F">
        <w:rPr>
          <w:rFonts w:ascii="Times New Roman" w:hAnsi="Times New Roman" w:cs="Times New Roman"/>
        </w:rPr>
        <w:t xml:space="preserve"> в период купального сезона приблизить маршруты патрулирования нарядов полиции к  местам массового отдыха людей на водных объектах и соблюдения гражданами запретов купания в неустановленных местах.</w:t>
      </w:r>
    </w:p>
    <w:p w:rsidR="004D7322" w:rsidRPr="00F5642F" w:rsidRDefault="004D7322" w:rsidP="00F5642F">
      <w:pPr>
        <w:jc w:val="both"/>
        <w:rPr>
          <w:rFonts w:ascii="Times New Roman" w:hAnsi="Times New Roman" w:cs="Times New Roman"/>
          <w:spacing w:val="1"/>
        </w:rPr>
      </w:pPr>
    </w:p>
    <w:p w:rsidR="004D7322" w:rsidRPr="00F5642F" w:rsidRDefault="004D7322" w:rsidP="00F5642F">
      <w:pPr>
        <w:rPr>
          <w:rFonts w:ascii="Times New Roman" w:hAnsi="Times New Roman" w:cs="Times New Roman"/>
          <w:b/>
          <w:bCs/>
        </w:rPr>
      </w:pPr>
      <w:r w:rsidRPr="00F5642F">
        <w:rPr>
          <w:rFonts w:ascii="Times New Roman" w:hAnsi="Times New Roman" w:cs="Times New Roman"/>
          <w:b/>
          <w:bCs/>
        </w:rPr>
        <w:t>5. Рекомендовать ФКУ «Центр ГИМС МЧС России по Курганской области»:</w:t>
      </w:r>
    </w:p>
    <w:p w:rsidR="004D7322" w:rsidRPr="00F5642F" w:rsidRDefault="004D7322" w:rsidP="00F5642F">
      <w:pPr>
        <w:ind w:firstLine="708"/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>5.1 провести работу по выявлению несанкционированных мест массового отдыха населения на водных объектах и в черте береговых полос, несоответствующих требованиям безопасности, в случае их выявления принять меры по привлечению к административной ответственности виновных лиц;</w:t>
      </w:r>
    </w:p>
    <w:p w:rsidR="004D7322" w:rsidRPr="00F5642F" w:rsidRDefault="004D7322" w:rsidP="00F5642F">
      <w:pPr>
        <w:ind w:firstLine="708"/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>5.2 опубликовать перечень водных объектов, в которых купание запрещено и перечень мест массового отдыха на водных объектах Кетовского района на официальном сайте.</w:t>
      </w:r>
    </w:p>
    <w:p w:rsidR="004D7322" w:rsidRPr="00F5642F" w:rsidRDefault="004D7322" w:rsidP="00F5642F">
      <w:pPr>
        <w:ind w:firstLine="708"/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 xml:space="preserve">6. Руководителям организаций при проведении физкультурных, спортивных, культурно-массовых мероприятий на водных объектах обеспечить заблаговременное направление заявки в ФКУ «Центр ГИМС МЧС России по Курганской области. </w:t>
      </w:r>
    </w:p>
    <w:p w:rsidR="004D7322" w:rsidRPr="00F5642F" w:rsidRDefault="004D7322" w:rsidP="00F5642F">
      <w:pPr>
        <w:ind w:firstLine="708"/>
        <w:jc w:val="both"/>
        <w:rPr>
          <w:rFonts w:ascii="Times New Roman" w:hAnsi="Times New Roman" w:cs="Times New Roman"/>
        </w:rPr>
      </w:pPr>
    </w:p>
    <w:p w:rsidR="004D7322" w:rsidRPr="00F5642F" w:rsidRDefault="004D7322" w:rsidP="00F5642F">
      <w:pPr>
        <w:jc w:val="both"/>
        <w:rPr>
          <w:rFonts w:ascii="Times New Roman" w:hAnsi="Times New Roman" w:cs="Times New Roman"/>
        </w:rPr>
      </w:pPr>
    </w:p>
    <w:p w:rsidR="004D7322" w:rsidRPr="00F5642F" w:rsidRDefault="004D7322" w:rsidP="00F5642F">
      <w:pPr>
        <w:rPr>
          <w:rFonts w:ascii="Times New Roman" w:hAnsi="Times New Roman" w:cs="Times New Roman"/>
          <w:b/>
          <w:bCs/>
        </w:rPr>
      </w:pPr>
      <w:r w:rsidRPr="00F5642F">
        <w:rPr>
          <w:rFonts w:ascii="Times New Roman" w:hAnsi="Times New Roman" w:cs="Times New Roman"/>
          <w:b/>
          <w:bCs/>
        </w:rPr>
        <w:t>По третьему вопросу:</w:t>
      </w:r>
    </w:p>
    <w:p w:rsidR="004D7322" w:rsidRPr="00F5642F" w:rsidRDefault="004D7322" w:rsidP="00F5642F">
      <w:pPr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ab/>
      </w:r>
    </w:p>
    <w:p w:rsidR="004D7322" w:rsidRPr="00F5642F" w:rsidRDefault="004D7322" w:rsidP="00F5642F">
      <w:pPr>
        <w:jc w:val="both"/>
        <w:rPr>
          <w:rFonts w:ascii="Times New Roman" w:hAnsi="Times New Roman" w:cs="Times New Roman"/>
          <w:u w:val="single"/>
        </w:rPr>
      </w:pPr>
      <w:r w:rsidRPr="00F5642F">
        <w:rPr>
          <w:rFonts w:ascii="Times New Roman" w:hAnsi="Times New Roman" w:cs="Times New Roman"/>
        </w:rPr>
        <w:t>Информация</w:t>
      </w:r>
      <w:r w:rsidRPr="00F5642F">
        <w:rPr>
          <w:rFonts w:ascii="Times New Roman" w:hAnsi="Times New Roman" w:cs="Times New Roman"/>
          <w:u w:val="single"/>
        </w:rPr>
        <w:t xml:space="preserve">: </w:t>
      </w:r>
    </w:p>
    <w:p w:rsidR="004D7322" w:rsidRPr="00F5642F" w:rsidRDefault="004D7322" w:rsidP="00F5642F">
      <w:pPr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  <w:b/>
          <w:bCs/>
        </w:rPr>
        <w:tab/>
        <w:t>Соколова Алексея Васильевича</w:t>
      </w:r>
      <w:r w:rsidRPr="00F5642F">
        <w:rPr>
          <w:rFonts w:ascii="Times New Roman" w:hAnsi="Times New Roman" w:cs="Times New Roman"/>
        </w:rPr>
        <w:t xml:space="preserve"> - начальника ОНД и ПР по Кетовскому району Главного Управления МЧС по Курганской области;</w:t>
      </w:r>
    </w:p>
    <w:p w:rsidR="004D7322" w:rsidRPr="00F5642F" w:rsidRDefault="004D7322" w:rsidP="00F5642F">
      <w:pPr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ab/>
      </w:r>
      <w:r w:rsidRPr="00F5642F">
        <w:rPr>
          <w:rFonts w:ascii="Times New Roman" w:hAnsi="Times New Roman" w:cs="Times New Roman"/>
          <w:b/>
          <w:bCs/>
        </w:rPr>
        <w:t>Бондарева Вячеслава Александровича</w:t>
      </w:r>
      <w:r w:rsidRPr="00F5642F">
        <w:rPr>
          <w:rFonts w:ascii="Times New Roman" w:hAnsi="Times New Roman" w:cs="Times New Roman"/>
        </w:rPr>
        <w:t xml:space="preserve"> – И.о. главного лесничего ГКУ «Курганского лесничества»;</w:t>
      </w:r>
    </w:p>
    <w:p w:rsidR="004D7322" w:rsidRPr="00F5642F" w:rsidRDefault="004D7322" w:rsidP="00F5642F">
      <w:pPr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  <w:b/>
          <w:bCs/>
        </w:rPr>
        <w:tab/>
        <w:t>Луценко Сергея Александровича</w:t>
      </w:r>
      <w:r w:rsidRPr="00F5642F">
        <w:rPr>
          <w:rFonts w:ascii="Times New Roman" w:hAnsi="Times New Roman" w:cs="Times New Roman"/>
        </w:rPr>
        <w:t xml:space="preserve"> – зам. начальника отдела ГО ЧС и ЕДДС Администрации Кетовского района,</w:t>
      </w:r>
      <w:r w:rsidRPr="00F5642F">
        <w:rPr>
          <w:rFonts w:ascii="Times New Roman" w:hAnsi="Times New Roman" w:cs="Times New Roman"/>
          <w:b/>
          <w:bCs/>
        </w:rPr>
        <w:t xml:space="preserve"> </w:t>
      </w:r>
      <w:r w:rsidRPr="00F5642F">
        <w:rPr>
          <w:rFonts w:ascii="Times New Roman" w:hAnsi="Times New Roman" w:cs="Times New Roman"/>
        </w:rPr>
        <w:t>секретарь КЧС и ОПБ</w:t>
      </w:r>
      <w:r w:rsidRPr="00F5642F">
        <w:rPr>
          <w:rFonts w:ascii="Times New Roman" w:hAnsi="Times New Roman" w:cs="Times New Roman"/>
          <w:b/>
          <w:bCs/>
        </w:rPr>
        <w:t>.</w:t>
      </w:r>
      <w:r w:rsidRPr="00F5642F">
        <w:rPr>
          <w:rFonts w:ascii="Times New Roman" w:hAnsi="Times New Roman" w:cs="Times New Roman"/>
        </w:rPr>
        <w:t xml:space="preserve">                      </w:t>
      </w:r>
    </w:p>
    <w:p w:rsidR="004D7322" w:rsidRPr="00F5642F" w:rsidRDefault="004D7322" w:rsidP="00F5642F">
      <w:pPr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  <w:b/>
          <w:bCs/>
        </w:rPr>
        <w:tab/>
      </w:r>
      <w:r w:rsidRPr="00F5642F">
        <w:rPr>
          <w:rFonts w:ascii="Times New Roman" w:hAnsi="Times New Roman" w:cs="Times New Roman"/>
        </w:rPr>
        <w:t xml:space="preserve"> </w:t>
      </w:r>
    </w:p>
    <w:p w:rsidR="004D7322" w:rsidRPr="00F5642F" w:rsidRDefault="004D7322" w:rsidP="00F5642F">
      <w:pPr>
        <w:jc w:val="both"/>
        <w:rPr>
          <w:rFonts w:ascii="Times New Roman" w:hAnsi="Times New Roman" w:cs="Times New Roman"/>
          <w:b/>
          <w:bCs/>
        </w:rPr>
      </w:pPr>
      <w:r w:rsidRPr="00F5642F">
        <w:rPr>
          <w:rFonts w:ascii="Times New Roman" w:hAnsi="Times New Roman" w:cs="Times New Roman"/>
        </w:rPr>
        <w:tab/>
        <w:t xml:space="preserve">Заслушав информацию и обсудив данный вопрос комиссия Кетовского района по предупреждении и ликвидации чрезвычайных ситуаций и обеспечению пожарной безопасности Кетовского района </w:t>
      </w:r>
      <w:r w:rsidRPr="00F5642F">
        <w:rPr>
          <w:rFonts w:ascii="Times New Roman" w:hAnsi="Times New Roman" w:cs="Times New Roman"/>
          <w:b/>
          <w:bCs/>
        </w:rPr>
        <w:t xml:space="preserve">РЕШИЛА: </w:t>
      </w:r>
    </w:p>
    <w:p w:rsidR="004D7322" w:rsidRPr="00F5642F" w:rsidRDefault="004D7322" w:rsidP="00F5642F">
      <w:pPr>
        <w:jc w:val="both"/>
        <w:rPr>
          <w:rFonts w:ascii="Times New Roman" w:hAnsi="Times New Roman" w:cs="Times New Roman"/>
          <w:b/>
          <w:bCs/>
        </w:rPr>
      </w:pPr>
      <w:r w:rsidRPr="00F5642F">
        <w:rPr>
          <w:rFonts w:ascii="Times New Roman" w:hAnsi="Times New Roman" w:cs="Times New Roman"/>
          <w:b/>
          <w:bCs/>
        </w:rPr>
        <w:t xml:space="preserve"> </w:t>
      </w:r>
    </w:p>
    <w:p w:rsidR="004D7322" w:rsidRPr="00F5642F" w:rsidRDefault="004D7322" w:rsidP="00F5642F">
      <w:pPr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ab/>
        <w:t xml:space="preserve">1. Ввести с 17 мая 2018 года до особого распоряжения </w:t>
      </w:r>
      <w:r w:rsidRPr="00F5642F">
        <w:rPr>
          <w:rFonts w:ascii="Times New Roman" w:hAnsi="Times New Roman" w:cs="Times New Roman"/>
          <w:b/>
          <w:bCs/>
        </w:rPr>
        <w:t>«режим повышенной готовности»</w:t>
      </w:r>
      <w:r w:rsidRPr="00F5642F">
        <w:rPr>
          <w:rFonts w:ascii="Times New Roman" w:hAnsi="Times New Roman" w:cs="Times New Roman"/>
        </w:rPr>
        <w:t xml:space="preserve"> для органов управления и сил Кетовского районного звена территориальной подсистемы РСЧС Курганской области.</w:t>
      </w:r>
    </w:p>
    <w:p w:rsidR="004D7322" w:rsidRPr="00F5642F" w:rsidRDefault="004D7322" w:rsidP="00F5642F">
      <w:pPr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ab/>
        <w:t>2. Границы территории, на которой может возникнуть чрезвычайная ситуация, определить в пределах границ Кетовского района.</w:t>
      </w:r>
    </w:p>
    <w:p w:rsidR="004D7322" w:rsidRPr="00F5642F" w:rsidRDefault="004D7322" w:rsidP="00F5642F">
      <w:pPr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ab/>
        <w:t>3. Координацию действий органов управления, сил и средств, расположенных на территории Кетовского района (независимо от их ведомственной принадлежности), привлекаемых для предупреждения и ликвидации чрезвычайных ситуаций, связанных с природными и техногенными пожарами возложить на комиссию Администрации Кетовского района по предупреждению и ликвидации чрезвычайных ситуаций и обеспечению пожарной безопасности.</w:t>
      </w:r>
    </w:p>
    <w:p w:rsidR="004D7322" w:rsidRPr="00F5642F" w:rsidRDefault="004D7322" w:rsidP="00F5642F">
      <w:pPr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ab/>
        <w:t>4. Рекомендовать главам администраций сельских поселений, руководителям служб РСЧС Кетовского района организовать дежурство руководящего состава и принять безотлагательные меры по обеспечению готовности формирований к ликвидации возможных чрезвычайных ситуаций и выполнить комплекс превентивных и предупредительных мер, в том числе:</w:t>
      </w:r>
    </w:p>
    <w:p w:rsidR="004D7322" w:rsidRPr="00F5642F" w:rsidRDefault="004D7322" w:rsidP="00F5642F">
      <w:pPr>
        <w:ind w:firstLine="708"/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>4.1  усиление мер пожарной безопасности и недопущение возникновения пожаров и перехода их на территорию населенных пунктов, садоводческих товариществ, детских загородных оздоровительных учреждений и социально-значимых объектов;</w:t>
      </w:r>
    </w:p>
    <w:p w:rsidR="004D7322" w:rsidRPr="00F5642F" w:rsidRDefault="004D7322" w:rsidP="00F5642F">
      <w:pPr>
        <w:ind w:firstLine="708"/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>4.2  введение запретов на сжигание мусора, сухой травянистой растительности, стерни, соломы и пожнивных остатков, разведение костров на землях лесного фонда и проведение пожароопасных работ (выполнение требований особого противопожарного режима);</w:t>
      </w:r>
    </w:p>
    <w:p w:rsidR="004D7322" w:rsidRPr="00F5642F" w:rsidRDefault="004D7322" w:rsidP="00F5642F">
      <w:pPr>
        <w:ind w:firstLine="708"/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>4.3 уточнение сил постоянной готовности, предназначенных для оперативного реагирования, обеспечение их готовности к действиям по предназначению для ликвидации возможных чрезвычайных ситуаций;</w:t>
      </w:r>
    </w:p>
    <w:p w:rsidR="004D7322" w:rsidRPr="00F5642F" w:rsidRDefault="004D7322" w:rsidP="00F5642F">
      <w:pPr>
        <w:ind w:firstLine="708"/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>4.4 организация патрулирования населенного пункта добровольными пожарными, патрульными группами, старостами;</w:t>
      </w:r>
    </w:p>
    <w:p w:rsidR="004D7322" w:rsidRPr="00F5642F" w:rsidRDefault="004D7322" w:rsidP="00F5642F">
      <w:pPr>
        <w:ind w:firstLine="708"/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>4.5 подготовка для возможного использования в тушении пожаров имеющейся водовозной и землеройной техники (списки водовозной и землеройной техники предоставить в отдел ГО ЧС);</w:t>
      </w:r>
    </w:p>
    <w:p w:rsidR="004D7322" w:rsidRPr="00F5642F" w:rsidRDefault="004D7322" w:rsidP="00F5642F">
      <w:pPr>
        <w:ind w:firstLine="708"/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>4.6 корректировка планов взаимодействия с органами власти, другими опера</w:t>
      </w:r>
      <w:r w:rsidRPr="00F5642F">
        <w:rPr>
          <w:rFonts w:ascii="Times New Roman" w:hAnsi="Times New Roman" w:cs="Times New Roman"/>
        </w:rPr>
        <w:softHyphen/>
        <w:t>тивными службами по недопущению и ликвидации ЧС, связанных с пожарами;</w:t>
      </w:r>
    </w:p>
    <w:p w:rsidR="004D7322" w:rsidRPr="00F5642F" w:rsidRDefault="004D7322" w:rsidP="00F5642F">
      <w:pPr>
        <w:ind w:firstLine="708"/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>4.7 разработка дополнительных мероприятий, направленных на обеспечение пожарной безопасности населенных пунктов и садоводческих товариществ, под</w:t>
      </w:r>
      <w:r w:rsidRPr="00F5642F">
        <w:rPr>
          <w:rFonts w:ascii="Times New Roman" w:hAnsi="Times New Roman" w:cs="Times New Roman"/>
        </w:rPr>
        <w:softHyphen/>
        <w:t>верженных воздействию лесных пожаров;</w:t>
      </w:r>
    </w:p>
    <w:p w:rsidR="004D7322" w:rsidRPr="00F5642F" w:rsidRDefault="004D7322" w:rsidP="00F5642F">
      <w:pPr>
        <w:ind w:firstLine="708"/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>4.8 организация сходов граждан по вопросам соблюдения требований пожарной безопасности, проведение соответствующей разъяснительной работы по действиям при возникновении пожара;</w:t>
      </w:r>
    </w:p>
    <w:p w:rsidR="004D7322" w:rsidRPr="00F5642F" w:rsidRDefault="004D7322" w:rsidP="00F5642F">
      <w:pPr>
        <w:ind w:firstLine="708"/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>4.9 проведение совещаний с председателями садоводческих товариществ по предупреждению пожаров;</w:t>
      </w:r>
    </w:p>
    <w:p w:rsidR="004D7322" w:rsidRPr="00F5642F" w:rsidRDefault="004D7322" w:rsidP="00F5642F">
      <w:pPr>
        <w:ind w:firstLine="708"/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>4.10 размещение наглядной агитации по вопросам соблюдения мер пожарной безопасности и мерах при обнаружении пожара;</w:t>
      </w:r>
    </w:p>
    <w:p w:rsidR="004D7322" w:rsidRPr="00F5642F" w:rsidRDefault="004D7322" w:rsidP="00F5642F">
      <w:pPr>
        <w:ind w:firstLine="708"/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>4.11 информационное освещение дополнительных противопожарных мероприятий в средствах массовой информации.</w:t>
      </w:r>
    </w:p>
    <w:p w:rsidR="004D7322" w:rsidRPr="00F5642F" w:rsidRDefault="004D7322" w:rsidP="00F5642F">
      <w:pPr>
        <w:ind w:firstLine="708"/>
        <w:jc w:val="both"/>
        <w:rPr>
          <w:rFonts w:ascii="Times New Roman" w:hAnsi="Times New Roman" w:cs="Times New Roman"/>
        </w:rPr>
      </w:pPr>
    </w:p>
    <w:p w:rsidR="004D7322" w:rsidRPr="00F5642F" w:rsidRDefault="004D7322" w:rsidP="00F5642F">
      <w:pPr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  <w:b/>
          <w:bCs/>
        </w:rPr>
        <w:t>5. Отделу по делам ГО и ЧС и ЕДДС Администрации Кетовского района:</w:t>
      </w:r>
    </w:p>
    <w:p w:rsidR="004D7322" w:rsidRPr="00F5642F" w:rsidRDefault="004D7322" w:rsidP="00F5642F">
      <w:pPr>
        <w:ind w:firstLine="708"/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>5.1 организовать проведение ежедневного анализа складывающейся пожарной обстановки на территории района с принятием соответствующих необходимых мер;</w:t>
      </w:r>
    </w:p>
    <w:p w:rsidR="004D7322" w:rsidRPr="00F5642F" w:rsidRDefault="004D7322" w:rsidP="00F5642F">
      <w:pPr>
        <w:ind w:firstLine="708"/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>5.2 уточнить план действий по предупреждению и ликвидации чрезвычайных ситуаций района;</w:t>
      </w:r>
    </w:p>
    <w:p w:rsidR="004D7322" w:rsidRPr="00F5642F" w:rsidRDefault="004D7322" w:rsidP="00F5642F">
      <w:pPr>
        <w:ind w:firstLine="708"/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>5.3  уточнить запас материальных и финансовых средств для ликвидации ЧС;</w:t>
      </w:r>
    </w:p>
    <w:p w:rsidR="004D7322" w:rsidRPr="00F5642F" w:rsidRDefault="004D7322" w:rsidP="00F5642F">
      <w:pPr>
        <w:ind w:firstLine="708"/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>5.4  уточнить состав сил и средств, привлекаемых для проведения аварийно-спасательных и других неотложных работ (далее АСДНР);</w:t>
      </w:r>
    </w:p>
    <w:p w:rsidR="004D7322" w:rsidRPr="00F5642F" w:rsidRDefault="004D7322" w:rsidP="00F5642F">
      <w:pPr>
        <w:ind w:firstLine="708"/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>5.5  быть в готовности организовать проведение эвакуации пострадавших из зоны ЧС в безопасные районы, развёртыванию необходимого количества пунктов временного размещения пострадавшего населения,  и их всестороннего обеспечения;</w:t>
      </w:r>
    </w:p>
    <w:p w:rsidR="004D7322" w:rsidRPr="00F5642F" w:rsidRDefault="004D7322" w:rsidP="00F5642F">
      <w:pPr>
        <w:ind w:firstLine="708"/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>5.6 спланировать работу межведомственной патрульно - контрольной группы  района по контролю и профилактике выполнения населением правил пожарной безопасности в т.ч. и выполнение требований лесного законодательства;</w:t>
      </w:r>
    </w:p>
    <w:p w:rsidR="004D7322" w:rsidRPr="00F5642F" w:rsidRDefault="004D7322" w:rsidP="00F5642F">
      <w:pPr>
        <w:ind w:firstLine="708"/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>5.7 организовать непрерывный контроль за состоянием пожарной обстановки района, непрерывный сбор, анализ и обмен информации о складывающейся пожарной обстановке с экстренными дежурно-диспетчерскими службами района и организациями привлекаемыми на ликвидацию ЧС.</w:t>
      </w:r>
    </w:p>
    <w:p w:rsidR="004D7322" w:rsidRPr="00F5642F" w:rsidRDefault="004D7322" w:rsidP="00F5642F">
      <w:pPr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ab/>
        <w:t>6. Рекомендовать начальнику межрайонного отдела надзорной деятельности и профилактической работы Управления надзорной деятельности Главного управления МЧС России по Курганской области (Пустозёрову А.А.) организовать контроль за проведением территориальными подразделениями надзорной деятельности дополнительного комплекса надзорных и профилактических мероприятий по обеспечению пожарной безопасности населенных пунктов, подверженных угрозе лесных пожаров, и объектов, граничащих с лесными участками.</w:t>
      </w:r>
    </w:p>
    <w:p w:rsidR="004D7322" w:rsidRPr="00F5642F" w:rsidRDefault="004D7322" w:rsidP="00F5642F">
      <w:pPr>
        <w:jc w:val="both"/>
        <w:rPr>
          <w:rFonts w:ascii="Times New Roman" w:hAnsi="Times New Roman" w:cs="Times New Roman"/>
        </w:rPr>
      </w:pPr>
    </w:p>
    <w:p w:rsidR="004D7322" w:rsidRPr="00F5642F" w:rsidRDefault="004D7322" w:rsidP="00F5642F">
      <w:pPr>
        <w:rPr>
          <w:rFonts w:ascii="Times New Roman" w:hAnsi="Times New Roman" w:cs="Times New Roman"/>
          <w:b/>
          <w:bCs/>
        </w:rPr>
      </w:pPr>
      <w:r w:rsidRPr="00F5642F">
        <w:rPr>
          <w:rFonts w:ascii="Times New Roman" w:hAnsi="Times New Roman" w:cs="Times New Roman"/>
          <w:b/>
          <w:bCs/>
        </w:rPr>
        <w:t>7. Рекомендовать ГКУ «Курганское лесничество»:</w:t>
      </w:r>
    </w:p>
    <w:p w:rsidR="004D7322" w:rsidRPr="00F5642F" w:rsidRDefault="004D7322" w:rsidP="00F5642F">
      <w:pPr>
        <w:ind w:firstLine="708"/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>7.1 организовать патрулирование лесов с целью обеспечения пожарной безопасности;</w:t>
      </w:r>
    </w:p>
    <w:p w:rsidR="004D7322" w:rsidRPr="00F5642F" w:rsidRDefault="004D7322" w:rsidP="00F5642F">
      <w:pPr>
        <w:ind w:firstLine="708"/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 xml:space="preserve">7.2  выявлять и пресекать действия лиц нарушающих лесное законодательство, в том числе в сфере пожарной безопасности  в период действия особого противопожарного режима;   </w:t>
      </w:r>
    </w:p>
    <w:p w:rsidR="004D7322" w:rsidRPr="00F5642F" w:rsidRDefault="004D7322" w:rsidP="00F5642F">
      <w:pPr>
        <w:ind w:firstLine="708"/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>7.3 уточнить состав сил постоянной готовности, предназначенных для оперативного реагирования,  на тушение лесных пожаров;</w:t>
      </w:r>
    </w:p>
    <w:p w:rsidR="004D7322" w:rsidRPr="00F5642F" w:rsidRDefault="004D7322" w:rsidP="00F5642F">
      <w:pPr>
        <w:ind w:firstLine="708"/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>7.4  провести другие неотложные мероприятия по защите лесов от пожаров.</w:t>
      </w:r>
    </w:p>
    <w:p w:rsidR="004D7322" w:rsidRPr="00F5642F" w:rsidRDefault="004D7322" w:rsidP="00F5642F">
      <w:pPr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ab/>
        <w:t>8. Пресс-секретарю Администрации Кетовского района (Тетеревниковой И.В.) организовать работу со средствами массовой информации по доведению до населения информации о введении режима повышенной готовности и о требованиях пожарной безопасности в летний пожароопасный период, разместить в СМИ и на интернет-сайте Администрации Кетовского района информации по обстановке с пожарами и принимаемых мерах по их предупреждению и ликвидации.</w:t>
      </w:r>
    </w:p>
    <w:p w:rsidR="004D7322" w:rsidRPr="00F5642F" w:rsidRDefault="004D7322" w:rsidP="00F5642F">
      <w:pPr>
        <w:jc w:val="both"/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 xml:space="preserve"> </w:t>
      </w:r>
      <w:r w:rsidRPr="00F5642F">
        <w:rPr>
          <w:rFonts w:ascii="Times New Roman" w:hAnsi="Times New Roman" w:cs="Times New Roman"/>
        </w:rPr>
        <w:tab/>
        <w:t>9. Управляющему делами – руководителю аппарата Администрации Кетовского района (Суворовой О.С.) составить график дежурств ответственных должностных лиц и водителей от Администрации Кетовского района на период действия режима повышенной готовности.</w:t>
      </w:r>
    </w:p>
    <w:p w:rsidR="004D7322" w:rsidRPr="00F5642F" w:rsidRDefault="004D7322" w:rsidP="00F5642F">
      <w:pPr>
        <w:rPr>
          <w:rFonts w:ascii="Times New Roman" w:hAnsi="Times New Roman" w:cs="Times New Roman"/>
        </w:rPr>
      </w:pPr>
    </w:p>
    <w:p w:rsidR="004D7322" w:rsidRPr="00F5642F" w:rsidRDefault="004D7322" w:rsidP="00F5642F">
      <w:pPr>
        <w:rPr>
          <w:rFonts w:ascii="Times New Roman" w:hAnsi="Times New Roman" w:cs="Times New Roman"/>
        </w:rPr>
      </w:pPr>
    </w:p>
    <w:p w:rsidR="004D7322" w:rsidRPr="00F5642F" w:rsidRDefault="004D7322" w:rsidP="00F5642F">
      <w:pPr>
        <w:rPr>
          <w:rFonts w:ascii="Times New Roman" w:hAnsi="Times New Roman" w:cs="Times New Roman"/>
        </w:rPr>
      </w:pPr>
    </w:p>
    <w:p w:rsidR="004D7322" w:rsidRPr="00F5642F" w:rsidRDefault="004D7322" w:rsidP="00F5642F">
      <w:pPr>
        <w:rPr>
          <w:rFonts w:ascii="Times New Roman" w:hAnsi="Times New Roman" w:cs="Times New Roman"/>
          <w:b/>
          <w:bCs/>
        </w:rPr>
      </w:pPr>
      <w:r w:rsidRPr="00F5642F">
        <w:rPr>
          <w:rFonts w:ascii="Times New Roman" w:hAnsi="Times New Roman" w:cs="Times New Roman"/>
        </w:rPr>
        <w:t xml:space="preserve"> Председатель КЧС и ОПБ,</w:t>
      </w:r>
    </w:p>
    <w:p w:rsidR="004D7322" w:rsidRPr="00F5642F" w:rsidRDefault="004D7322" w:rsidP="00F5642F">
      <w:pPr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 xml:space="preserve"> Глава Кетовского района                                                                                        В.В. Архипов</w:t>
      </w:r>
    </w:p>
    <w:p w:rsidR="004D7322" w:rsidRPr="00F5642F" w:rsidRDefault="004D7322" w:rsidP="00F5642F">
      <w:pPr>
        <w:rPr>
          <w:rFonts w:ascii="Times New Roman" w:hAnsi="Times New Roman" w:cs="Times New Roman"/>
          <w:b/>
          <w:bCs/>
        </w:rPr>
      </w:pPr>
    </w:p>
    <w:p w:rsidR="004D7322" w:rsidRPr="00F5642F" w:rsidRDefault="004D7322" w:rsidP="00F5642F">
      <w:pPr>
        <w:rPr>
          <w:rFonts w:ascii="Times New Roman" w:hAnsi="Times New Roman" w:cs="Times New Roman"/>
          <w:b/>
          <w:bCs/>
        </w:rPr>
      </w:pPr>
    </w:p>
    <w:p w:rsidR="004D7322" w:rsidRPr="00F5642F" w:rsidRDefault="004D7322" w:rsidP="00F5642F">
      <w:pPr>
        <w:rPr>
          <w:rFonts w:ascii="Times New Roman" w:hAnsi="Times New Roman" w:cs="Times New Roman"/>
        </w:rPr>
      </w:pPr>
      <w:r w:rsidRPr="00F5642F">
        <w:rPr>
          <w:rFonts w:ascii="Times New Roman" w:hAnsi="Times New Roman" w:cs="Times New Roman"/>
        </w:rPr>
        <w:t xml:space="preserve">Секретарь </w:t>
      </w:r>
      <w:r w:rsidRPr="00F5642F">
        <w:rPr>
          <w:rFonts w:ascii="Times New Roman" w:hAnsi="Times New Roman" w:cs="Times New Roman"/>
        </w:rPr>
        <w:br/>
        <w:t xml:space="preserve">Зам. начальника отдела  ГО ЧС и ЕДДС                      </w:t>
      </w:r>
    </w:p>
    <w:p w:rsidR="004D7322" w:rsidRPr="00F5642F" w:rsidRDefault="004D7322" w:rsidP="00F5642F">
      <w:pPr>
        <w:tabs>
          <w:tab w:val="right" w:pos="9356"/>
        </w:tabs>
        <w:rPr>
          <w:rFonts w:ascii="Times New Roman" w:hAnsi="Times New Roman" w:cs="Times New Roman"/>
          <w:b/>
          <w:bCs/>
        </w:rPr>
      </w:pPr>
      <w:r w:rsidRPr="00F5642F">
        <w:rPr>
          <w:rFonts w:ascii="Times New Roman" w:hAnsi="Times New Roman" w:cs="Times New Roman"/>
        </w:rPr>
        <w:t>Администрации Кетовского района                                                                       С.А. Луценко</w:t>
      </w:r>
    </w:p>
    <w:p w:rsidR="004D7322" w:rsidRPr="00F5642F" w:rsidRDefault="004D7322" w:rsidP="00F5642F">
      <w:pPr>
        <w:rPr>
          <w:rFonts w:ascii="Times New Roman" w:hAnsi="Times New Roman" w:cs="Times New Roman"/>
        </w:rPr>
      </w:pPr>
    </w:p>
    <w:p w:rsidR="004D7322" w:rsidRPr="00F5642F" w:rsidRDefault="004D7322" w:rsidP="00F5642F">
      <w:pPr>
        <w:rPr>
          <w:rFonts w:ascii="Times New Roman" w:hAnsi="Times New Roman" w:cs="Times New Roman"/>
        </w:rPr>
      </w:pPr>
    </w:p>
    <w:p w:rsidR="004D7322" w:rsidRPr="00F5642F" w:rsidRDefault="004D7322" w:rsidP="00F5642F">
      <w:pPr>
        <w:rPr>
          <w:rFonts w:ascii="Times New Roman" w:hAnsi="Times New Roman" w:cs="Times New Roman"/>
        </w:rPr>
      </w:pPr>
    </w:p>
    <w:p w:rsidR="004D7322" w:rsidRPr="00F5642F" w:rsidRDefault="004D7322" w:rsidP="00F5642F">
      <w:pPr>
        <w:rPr>
          <w:rFonts w:ascii="Times New Roman" w:hAnsi="Times New Roman" w:cs="Times New Roman"/>
        </w:rPr>
      </w:pPr>
    </w:p>
    <w:p w:rsidR="004D7322" w:rsidRPr="00F5642F" w:rsidRDefault="004D7322" w:rsidP="00F5642F">
      <w:pPr>
        <w:rPr>
          <w:rFonts w:ascii="Times New Roman" w:hAnsi="Times New Roman" w:cs="Times New Roman"/>
        </w:rPr>
      </w:pPr>
    </w:p>
    <w:p w:rsidR="004D7322" w:rsidRPr="00F5642F" w:rsidRDefault="004D7322" w:rsidP="00F5642F">
      <w:pPr>
        <w:rPr>
          <w:rFonts w:ascii="Times New Roman" w:hAnsi="Times New Roman" w:cs="Times New Roman"/>
        </w:rPr>
      </w:pPr>
    </w:p>
    <w:sectPr w:rsidR="004D7322" w:rsidRPr="00F5642F" w:rsidSect="005F4096">
      <w:pgSz w:w="11900" w:h="16840"/>
      <w:pgMar w:top="442" w:right="843" w:bottom="36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322" w:rsidRDefault="004D7322">
      <w:r>
        <w:separator/>
      </w:r>
    </w:p>
  </w:endnote>
  <w:endnote w:type="continuationSeparator" w:id="1">
    <w:p w:rsidR="004D7322" w:rsidRDefault="004D7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322" w:rsidRDefault="004D7322"/>
  </w:footnote>
  <w:footnote w:type="continuationSeparator" w:id="1">
    <w:p w:rsidR="004D7322" w:rsidRDefault="004D732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81A"/>
    <w:multiLevelType w:val="multilevel"/>
    <w:tmpl w:val="D63EB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5A94518"/>
    <w:multiLevelType w:val="hybridMultilevel"/>
    <w:tmpl w:val="69F41D88"/>
    <w:lvl w:ilvl="0" w:tplc="2B9EA2AE">
      <w:start w:val="1"/>
      <w:numFmt w:val="decimal"/>
      <w:lvlText w:val="%1."/>
      <w:lvlJc w:val="left"/>
      <w:pPr>
        <w:ind w:left="1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20" w:hanging="360"/>
      </w:pPr>
    </w:lvl>
    <w:lvl w:ilvl="2" w:tplc="0419001B">
      <w:start w:val="1"/>
      <w:numFmt w:val="lowerRoman"/>
      <w:lvlText w:val="%3."/>
      <w:lvlJc w:val="right"/>
      <w:pPr>
        <w:ind w:left="3140" w:hanging="180"/>
      </w:pPr>
    </w:lvl>
    <w:lvl w:ilvl="3" w:tplc="0419000F">
      <w:start w:val="1"/>
      <w:numFmt w:val="decimal"/>
      <w:lvlText w:val="%4."/>
      <w:lvlJc w:val="left"/>
      <w:pPr>
        <w:ind w:left="3860" w:hanging="360"/>
      </w:pPr>
    </w:lvl>
    <w:lvl w:ilvl="4" w:tplc="04190019">
      <w:start w:val="1"/>
      <w:numFmt w:val="lowerLetter"/>
      <w:lvlText w:val="%5."/>
      <w:lvlJc w:val="left"/>
      <w:pPr>
        <w:ind w:left="4580" w:hanging="360"/>
      </w:pPr>
    </w:lvl>
    <w:lvl w:ilvl="5" w:tplc="0419001B">
      <w:start w:val="1"/>
      <w:numFmt w:val="lowerRoman"/>
      <w:lvlText w:val="%6."/>
      <w:lvlJc w:val="right"/>
      <w:pPr>
        <w:ind w:left="5300" w:hanging="180"/>
      </w:pPr>
    </w:lvl>
    <w:lvl w:ilvl="6" w:tplc="0419000F">
      <w:start w:val="1"/>
      <w:numFmt w:val="decimal"/>
      <w:lvlText w:val="%7."/>
      <w:lvlJc w:val="left"/>
      <w:pPr>
        <w:ind w:left="6020" w:hanging="360"/>
      </w:pPr>
    </w:lvl>
    <w:lvl w:ilvl="7" w:tplc="04190019">
      <w:start w:val="1"/>
      <w:numFmt w:val="lowerLetter"/>
      <w:lvlText w:val="%8."/>
      <w:lvlJc w:val="left"/>
      <w:pPr>
        <w:ind w:left="6740" w:hanging="360"/>
      </w:pPr>
    </w:lvl>
    <w:lvl w:ilvl="8" w:tplc="0419001B">
      <w:start w:val="1"/>
      <w:numFmt w:val="lowerRoman"/>
      <w:lvlText w:val="%9."/>
      <w:lvlJc w:val="right"/>
      <w:pPr>
        <w:ind w:left="7460" w:hanging="180"/>
      </w:pPr>
    </w:lvl>
  </w:abstractNum>
  <w:abstractNum w:abstractNumId="2">
    <w:nsid w:val="0AB62203"/>
    <w:multiLevelType w:val="multilevel"/>
    <w:tmpl w:val="2656319A"/>
    <w:lvl w:ilvl="0">
      <w:start w:val="3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E51020"/>
    <w:multiLevelType w:val="multilevel"/>
    <w:tmpl w:val="7A92CA3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E75466"/>
    <w:multiLevelType w:val="hybridMultilevel"/>
    <w:tmpl w:val="0DD035FC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>
    <w:nsid w:val="29E26F17"/>
    <w:multiLevelType w:val="hybridMultilevel"/>
    <w:tmpl w:val="6A84A0C4"/>
    <w:lvl w:ilvl="0" w:tplc="0846D9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F7485"/>
    <w:multiLevelType w:val="multilevel"/>
    <w:tmpl w:val="D2D4C442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8942A6"/>
    <w:multiLevelType w:val="multilevel"/>
    <w:tmpl w:val="307A004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E64449"/>
    <w:multiLevelType w:val="hybridMultilevel"/>
    <w:tmpl w:val="445A9262"/>
    <w:lvl w:ilvl="0" w:tplc="EC840124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DC909C3"/>
    <w:multiLevelType w:val="multilevel"/>
    <w:tmpl w:val="C4C6686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A64E8A"/>
    <w:multiLevelType w:val="multilevel"/>
    <w:tmpl w:val="D2D4C442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AE1C3E"/>
    <w:multiLevelType w:val="hybridMultilevel"/>
    <w:tmpl w:val="2E34F648"/>
    <w:lvl w:ilvl="0" w:tplc="4CB297A6">
      <w:start w:val="1"/>
      <w:numFmt w:val="decimal"/>
      <w:lvlText w:val="%1."/>
      <w:lvlJc w:val="left"/>
      <w:pPr>
        <w:ind w:left="13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18" w:hanging="360"/>
      </w:pPr>
    </w:lvl>
    <w:lvl w:ilvl="2" w:tplc="0419001B">
      <w:start w:val="1"/>
      <w:numFmt w:val="lowerRoman"/>
      <w:lvlText w:val="%3."/>
      <w:lvlJc w:val="right"/>
      <w:pPr>
        <w:ind w:left="2838" w:hanging="180"/>
      </w:pPr>
    </w:lvl>
    <w:lvl w:ilvl="3" w:tplc="0419000F">
      <w:start w:val="1"/>
      <w:numFmt w:val="decimal"/>
      <w:lvlText w:val="%4."/>
      <w:lvlJc w:val="left"/>
      <w:pPr>
        <w:ind w:left="3558" w:hanging="360"/>
      </w:pPr>
    </w:lvl>
    <w:lvl w:ilvl="4" w:tplc="04190019">
      <w:start w:val="1"/>
      <w:numFmt w:val="lowerLetter"/>
      <w:lvlText w:val="%5."/>
      <w:lvlJc w:val="left"/>
      <w:pPr>
        <w:ind w:left="4278" w:hanging="360"/>
      </w:pPr>
    </w:lvl>
    <w:lvl w:ilvl="5" w:tplc="0419001B">
      <w:start w:val="1"/>
      <w:numFmt w:val="lowerRoman"/>
      <w:lvlText w:val="%6."/>
      <w:lvlJc w:val="right"/>
      <w:pPr>
        <w:ind w:left="4998" w:hanging="180"/>
      </w:pPr>
    </w:lvl>
    <w:lvl w:ilvl="6" w:tplc="0419000F">
      <w:start w:val="1"/>
      <w:numFmt w:val="decimal"/>
      <w:lvlText w:val="%7."/>
      <w:lvlJc w:val="left"/>
      <w:pPr>
        <w:ind w:left="5718" w:hanging="360"/>
      </w:pPr>
    </w:lvl>
    <w:lvl w:ilvl="7" w:tplc="04190019">
      <w:start w:val="1"/>
      <w:numFmt w:val="lowerLetter"/>
      <w:lvlText w:val="%8."/>
      <w:lvlJc w:val="left"/>
      <w:pPr>
        <w:ind w:left="6438" w:hanging="360"/>
      </w:pPr>
    </w:lvl>
    <w:lvl w:ilvl="8" w:tplc="0419001B">
      <w:start w:val="1"/>
      <w:numFmt w:val="lowerRoman"/>
      <w:lvlText w:val="%9."/>
      <w:lvlJc w:val="right"/>
      <w:pPr>
        <w:ind w:left="7158" w:hanging="180"/>
      </w:pPr>
    </w:lvl>
  </w:abstractNum>
  <w:abstractNum w:abstractNumId="12">
    <w:nsid w:val="6A477067"/>
    <w:multiLevelType w:val="multilevel"/>
    <w:tmpl w:val="C4C6686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38296A"/>
    <w:multiLevelType w:val="multilevel"/>
    <w:tmpl w:val="09101AD6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D85AA1"/>
    <w:multiLevelType w:val="hybridMultilevel"/>
    <w:tmpl w:val="1C3EB78A"/>
    <w:lvl w:ilvl="0" w:tplc="A6F46B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D865BAB"/>
    <w:multiLevelType w:val="multilevel"/>
    <w:tmpl w:val="C4C6686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B0286A"/>
    <w:multiLevelType w:val="multilevel"/>
    <w:tmpl w:val="C4C6686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2"/>
  </w:num>
  <w:num w:numId="5">
    <w:abstractNumId w:val="3"/>
  </w:num>
  <w:num w:numId="6">
    <w:abstractNumId w:val="13"/>
  </w:num>
  <w:num w:numId="7">
    <w:abstractNumId w:val="1"/>
  </w:num>
  <w:num w:numId="8">
    <w:abstractNumId w:val="5"/>
  </w:num>
  <w:num w:numId="9">
    <w:abstractNumId w:val="8"/>
  </w:num>
  <w:num w:numId="10">
    <w:abstractNumId w:val="14"/>
  </w:num>
  <w:num w:numId="11">
    <w:abstractNumId w:val="10"/>
  </w:num>
  <w:num w:numId="12">
    <w:abstractNumId w:val="16"/>
  </w:num>
  <w:num w:numId="13">
    <w:abstractNumId w:val="9"/>
  </w:num>
  <w:num w:numId="14">
    <w:abstractNumId w:val="4"/>
  </w:num>
  <w:num w:numId="15">
    <w:abstractNumId w:val="0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9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F69"/>
    <w:rsid w:val="0000008F"/>
    <w:rsid w:val="00010B8E"/>
    <w:rsid w:val="00011527"/>
    <w:rsid w:val="000166D7"/>
    <w:rsid w:val="000219B2"/>
    <w:rsid w:val="00036A79"/>
    <w:rsid w:val="00036F00"/>
    <w:rsid w:val="0003739B"/>
    <w:rsid w:val="00037B9B"/>
    <w:rsid w:val="00042563"/>
    <w:rsid w:val="00053B94"/>
    <w:rsid w:val="00055A1B"/>
    <w:rsid w:val="00057440"/>
    <w:rsid w:val="00062441"/>
    <w:rsid w:val="00071FC0"/>
    <w:rsid w:val="00073DF7"/>
    <w:rsid w:val="000961BF"/>
    <w:rsid w:val="000A1E1F"/>
    <w:rsid w:val="000B04EE"/>
    <w:rsid w:val="000B75A5"/>
    <w:rsid w:val="000C052F"/>
    <w:rsid w:val="000C67DE"/>
    <w:rsid w:val="000E51B8"/>
    <w:rsid w:val="000F4F44"/>
    <w:rsid w:val="0010011E"/>
    <w:rsid w:val="00126D1E"/>
    <w:rsid w:val="001353A8"/>
    <w:rsid w:val="00135B80"/>
    <w:rsid w:val="00136B09"/>
    <w:rsid w:val="0014206C"/>
    <w:rsid w:val="001552AA"/>
    <w:rsid w:val="001648FE"/>
    <w:rsid w:val="0016733E"/>
    <w:rsid w:val="00170C29"/>
    <w:rsid w:val="00175DF3"/>
    <w:rsid w:val="001809CD"/>
    <w:rsid w:val="00180CD4"/>
    <w:rsid w:val="0019261A"/>
    <w:rsid w:val="00194D74"/>
    <w:rsid w:val="00197154"/>
    <w:rsid w:val="001B185F"/>
    <w:rsid w:val="001B3F8A"/>
    <w:rsid w:val="001C037B"/>
    <w:rsid w:val="001C5918"/>
    <w:rsid w:val="001D36DE"/>
    <w:rsid w:val="001D3B72"/>
    <w:rsid w:val="001D3C40"/>
    <w:rsid w:val="001D5F69"/>
    <w:rsid w:val="001F2222"/>
    <w:rsid w:val="001F7299"/>
    <w:rsid w:val="002119CA"/>
    <w:rsid w:val="002251C3"/>
    <w:rsid w:val="00231197"/>
    <w:rsid w:val="002315A7"/>
    <w:rsid w:val="00235E56"/>
    <w:rsid w:val="00235EF9"/>
    <w:rsid w:val="00236E98"/>
    <w:rsid w:val="00237633"/>
    <w:rsid w:val="00250208"/>
    <w:rsid w:val="00251157"/>
    <w:rsid w:val="00266064"/>
    <w:rsid w:val="0026785F"/>
    <w:rsid w:val="002709E4"/>
    <w:rsid w:val="002741DF"/>
    <w:rsid w:val="0028044C"/>
    <w:rsid w:val="00283164"/>
    <w:rsid w:val="002A3B73"/>
    <w:rsid w:val="002A6546"/>
    <w:rsid w:val="002A6DC9"/>
    <w:rsid w:val="002B2C0E"/>
    <w:rsid w:val="002C24BE"/>
    <w:rsid w:val="002C36F4"/>
    <w:rsid w:val="002D12AE"/>
    <w:rsid w:val="002D1AFE"/>
    <w:rsid w:val="002D6558"/>
    <w:rsid w:val="002D75AD"/>
    <w:rsid w:val="002E4D5B"/>
    <w:rsid w:val="00310819"/>
    <w:rsid w:val="00315EC9"/>
    <w:rsid w:val="0032149A"/>
    <w:rsid w:val="00324D3A"/>
    <w:rsid w:val="003319AC"/>
    <w:rsid w:val="00337A1B"/>
    <w:rsid w:val="00346202"/>
    <w:rsid w:val="00347BDE"/>
    <w:rsid w:val="0035060C"/>
    <w:rsid w:val="00355351"/>
    <w:rsid w:val="003612C5"/>
    <w:rsid w:val="00362BA4"/>
    <w:rsid w:val="00365101"/>
    <w:rsid w:val="00365376"/>
    <w:rsid w:val="00373F7E"/>
    <w:rsid w:val="003751FF"/>
    <w:rsid w:val="003760F9"/>
    <w:rsid w:val="00377519"/>
    <w:rsid w:val="0039227F"/>
    <w:rsid w:val="003A1F52"/>
    <w:rsid w:val="003A3D01"/>
    <w:rsid w:val="003C3C57"/>
    <w:rsid w:val="003D1108"/>
    <w:rsid w:val="003D70F4"/>
    <w:rsid w:val="003E29CB"/>
    <w:rsid w:val="003F2A2A"/>
    <w:rsid w:val="004072B4"/>
    <w:rsid w:val="00410CB4"/>
    <w:rsid w:val="004235D3"/>
    <w:rsid w:val="00430ABE"/>
    <w:rsid w:val="00433E96"/>
    <w:rsid w:val="004345EA"/>
    <w:rsid w:val="00434DA7"/>
    <w:rsid w:val="00441C55"/>
    <w:rsid w:val="00443276"/>
    <w:rsid w:val="0044345B"/>
    <w:rsid w:val="00453EA8"/>
    <w:rsid w:val="00475FEC"/>
    <w:rsid w:val="00482086"/>
    <w:rsid w:val="004A2A77"/>
    <w:rsid w:val="004A77D8"/>
    <w:rsid w:val="004B0086"/>
    <w:rsid w:val="004B1500"/>
    <w:rsid w:val="004C3343"/>
    <w:rsid w:val="004C5E50"/>
    <w:rsid w:val="004D0CEA"/>
    <w:rsid w:val="004D672D"/>
    <w:rsid w:val="004D7322"/>
    <w:rsid w:val="004E3250"/>
    <w:rsid w:val="004F0253"/>
    <w:rsid w:val="004F2B22"/>
    <w:rsid w:val="00500CE5"/>
    <w:rsid w:val="0050261C"/>
    <w:rsid w:val="00507E44"/>
    <w:rsid w:val="00516CDD"/>
    <w:rsid w:val="005362FA"/>
    <w:rsid w:val="00553802"/>
    <w:rsid w:val="005560B2"/>
    <w:rsid w:val="00556161"/>
    <w:rsid w:val="0055722F"/>
    <w:rsid w:val="005621E3"/>
    <w:rsid w:val="00563991"/>
    <w:rsid w:val="005663B2"/>
    <w:rsid w:val="00567287"/>
    <w:rsid w:val="00581E11"/>
    <w:rsid w:val="005A7A55"/>
    <w:rsid w:val="005B6DAC"/>
    <w:rsid w:val="005B710A"/>
    <w:rsid w:val="005C6996"/>
    <w:rsid w:val="005C7571"/>
    <w:rsid w:val="005C78F4"/>
    <w:rsid w:val="005E1C87"/>
    <w:rsid w:val="005E5DDF"/>
    <w:rsid w:val="005F2F42"/>
    <w:rsid w:val="005F4096"/>
    <w:rsid w:val="006025B3"/>
    <w:rsid w:val="00611FCE"/>
    <w:rsid w:val="00617E48"/>
    <w:rsid w:val="00632DC4"/>
    <w:rsid w:val="0064030B"/>
    <w:rsid w:val="00643830"/>
    <w:rsid w:val="0064446E"/>
    <w:rsid w:val="006462A6"/>
    <w:rsid w:val="006464A0"/>
    <w:rsid w:val="00654561"/>
    <w:rsid w:val="006610C5"/>
    <w:rsid w:val="00672DB6"/>
    <w:rsid w:val="006801CA"/>
    <w:rsid w:val="00686EEE"/>
    <w:rsid w:val="0068797B"/>
    <w:rsid w:val="00691683"/>
    <w:rsid w:val="0069657D"/>
    <w:rsid w:val="006A1E25"/>
    <w:rsid w:val="006A21AA"/>
    <w:rsid w:val="006A296B"/>
    <w:rsid w:val="006A2A9A"/>
    <w:rsid w:val="006A6042"/>
    <w:rsid w:val="006B00E2"/>
    <w:rsid w:val="006B69C2"/>
    <w:rsid w:val="006B6FF2"/>
    <w:rsid w:val="006C707C"/>
    <w:rsid w:val="006D5865"/>
    <w:rsid w:val="006E41D2"/>
    <w:rsid w:val="006E610E"/>
    <w:rsid w:val="006E784D"/>
    <w:rsid w:val="006F5962"/>
    <w:rsid w:val="0070073A"/>
    <w:rsid w:val="00700EAC"/>
    <w:rsid w:val="00703CF6"/>
    <w:rsid w:val="00705C19"/>
    <w:rsid w:val="007173A1"/>
    <w:rsid w:val="007208C1"/>
    <w:rsid w:val="007255D0"/>
    <w:rsid w:val="00732588"/>
    <w:rsid w:val="007350FD"/>
    <w:rsid w:val="00741BA1"/>
    <w:rsid w:val="007476B3"/>
    <w:rsid w:val="00751ACF"/>
    <w:rsid w:val="00765127"/>
    <w:rsid w:val="007669CC"/>
    <w:rsid w:val="007722F4"/>
    <w:rsid w:val="00775651"/>
    <w:rsid w:val="00792904"/>
    <w:rsid w:val="00793218"/>
    <w:rsid w:val="00797E23"/>
    <w:rsid w:val="007A754A"/>
    <w:rsid w:val="007B4AD6"/>
    <w:rsid w:val="007D6680"/>
    <w:rsid w:val="007D72DE"/>
    <w:rsid w:val="007E65C0"/>
    <w:rsid w:val="007F5F1D"/>
    <w:rsid w:val="007F67AC"/>
    <w:rsid w:val="00802ADD"/>
    <w:rsid w:val="00807654"/>
    <w:rsid w:val="00811BF3"/>
    <w:rsid w:val="008202D4"/>
    <w:rsid w:val="00827527"/>
    <w:rsid w:val="0084106F"/>
    <w:rsid w:val="0084485B"/>
    <w:rsid w:val="008461F6"/>
    <w:rsid w:val="00850D68"/>
    <w:rsid w:val="008632FA"/>
    <w:rsid w:val="00872012"/>
    <w:rsid w:val="00892003"/>
    <w:rsid w:val="008951D2"/>
    <w:rsid w:val="00897221"/>
    <w:rsid w:val="008A3EB4"/>
    <w:rsid w:val="008A77E0"/>
    <w:rsid w:val="008B16EC"/>
    <w:rsid w:val="008B4AFE"/>
    <w:rsid w:val="008C525B"/>
    <w:rsid w:val="008D694A"/>
    <w:rsid w:val="008E6F6A"/>
    <w:rsid w:val="008F6E31"/>
    <w:rsid w:val="00910A53"/>
    <w:rsid w:val="009123BC"/>
    <w:rsid w:val="00914627"/>
    <w:rsid w:val="00914EF5"/>
    <w:rsid w:val="0092025D"/>
    <w:rsid w:val="009220D2"/>
    <w:rsid w:val="00926335"/>
    <w:rsid w:val="00926ABB"/>
    <w:rsid w:val="009343B3"/>
    <w:rsid w:val="009344D3"/>
    <w:rsid w:val="00952BA3"/>
    <w:rsid w:val="00953C6A"/>
    <w:rsid w:val="00956A9D"/>
    <w:rsid w:val="00960863"/>
    <w:rsid w:val="00964859"/>
    <w:rsid w:val="00966009"/>
    <w:rsid w:val="00967FE8"/>
    <w:rsid w:val="00971175"/>
    <w:rsid w:val="0097258A"/>
    <w:rsid w:val="00972BF3"/>
    <w:rsid w:val="00975116"/>
    <w:rsid w:val="00980F18"/>
    <w:rsid w:val="00986EAA"/>
    <w:rsid w:val="00986F9E"/>
    <w:rsid w:val="009A1BD2"/>
    <w:rsid w:val="009A3DC6"/>
    <w:rsid w:val="009B01D3"/>
    <w:rsid w:val="009B60F3"/>
    <w:rsid w:val="009B66CE"/>
    <w:rsid w:val="009C0867"/>
    <w:rsid w:val="009C25EA"/>
    <w:rsid w:val="009C5349"/>
    <w:rsid w:val="009C630E"/>
    <w:rsid w:val="009C6963"/>
    <w:rsid w:val="009D27FD"/>
    <w:rsid w:val="009E03DF"/>
    <w:rsid w:val="009E2EBA"/>
    <w:rsid w:val="009E643F"/>
    <w:rsid w:val="009E65FA"/>
    <w:rsid w:val="009F47C0"/>
    <w:rsid w:val="00A05441"/>
    <w:rsid w:val="00A07451"/>
    <w:rsid w:val="00A075E0"/>
    <w:rsid w:val="00A1751F"/>
    <w:rsid w:val="00A212E2"/>
    <w:rsid w:val="00A40870"/>
    <w:rsid w:val="00A6292B"/>
    <w:rsid w:val="00A643DA"/>
    <w:rsid w:val="00A72F53"/>
    <w:rsid w:val="00A814DB"/>
    <w:rsid w:val="00A8185C"/>
    <w:rsid w:val="00A85C85"/>
    <w:rsid w:val="00A85E5B"/>
    <w:rsid w:val="00A92657"/>
    <w:rsid w:val="00A96771"/>
    <w:rsid w:val="00A97C70"/>
    <w:rsid w:val="00AA3F4F"/>
    <w:rsid w:val="00AA4734"/>
    <w:rsid w:val="00AA7CED"/>
    <w:rsid w:val="00AC43F3"/>
    <w:rsid w:val="00AC64A5"/>
    <w:rsid w:val="00AC7B2D"/>
    <w:rsid w:val="00AE6C23"/>
    <w:rsid w:val="00AF7347"/>
    <w:rsid w:val="00B05974"/>
    <w:rsid w:val="00B069D8"/>
    <w:rsid w:val="00B14839"/>
    <w:rsid w:val="00B17821"/>
    <w:rsid w:val="00B20F07"/>
    <w:rsid w:val="00B25954"/>
    <w:rsid w:val="00B272A1"/>
    <w:rsid w:val="00B35FE7"/>
    <w:rsid w:val="00B43EBF"/>
    <w:rsid w:val="00B509A8"/>
    <w:rsid w:val="00B54764"/>
    <w:rsid w:val="00B646DC"/>
    <w:rsid w:val="00B7084B"/>
    <w:rsid w:val="00B76134"/>
    <w:rsid w:val="00B80C9B"/>
    <w:rsid w:val="00B95839"/>
    <w:rsid w:val="00BC6363"/>
    <w:rsid w:val="00BC76D7"/>
    <w:rsid w:val="00BD24EC"/>
    <w:rsid w:val="00BD4012"/>
    <w:rsid w:val="00BE0C52"/>
    <w:rsid w:val="00BF0969"/>
    <w:rsid w:val="00BF3DCE"/>
    <w:rsid w:val="00C20512"/>
    <w:rsid w:val="00C244A0"/>
    <w:rsid w:val="00C258E1"/>
    <w:rsid w:val="00C337A5"/>
    <w:rsid w:val="00C474BB"/>
    <w:rsid w:val="00C51FB9"/>
    <w:rsid w:val="00C525D6"/>
    <w:rsid w:val="00C53DEF"/>
    <w:rsid w:val="00C6118E"/>
    <w:rsid w:val="00C66DC2"/>
    <w:rsid w:val="00C7324C"/>
    <w:rsid w:val="00C7384E"/>
    <w:rsid w:val="00C87000"/>
    <w:rsid w:val="00C87980"/>
    <w:rsid w:val="00C927FB"/>
    <w:rsid w:val="00C93E43"/>
    <w:rsid w:val="00C97C0D"/>
    <w:rsid w:val="00CA7954"/>
    <w:rsid w:val="00CB1D42"/>
    <w:rsid w:val="00CB6C40"/>
    <w:rsid w:val="00CB7170"/>
    <w:rsid w:val="00CC19CC"/>
    <w:rsid w:val="00CD2F77"/>
    <w:rsid w:val="00CD64EC"/>
    <w:rsid w:val="00CE3BE9"/>
    <w:rsid w:val="00CE4677"/>
    <w:rsid w:val="00CE4935"/>
    <w:rsid w:val="00CE4A78"/>
    <w:rsid w:val="00CE7243"/>
    <w:rsid w:val="00CF0167"/>
    <w:rsid w:val="00CF1318"/>
    <w:rsid w:val="00CF2A73"/>
    <w:rsid w:val="00CF76C1"/>
    <w:rsid w:val="00CF7D50"/>
    <w:rsid w:val="00D01087"/>
    <w:rsid w:val="00D02E93"/>
    <w:rsid w:val="00D11666"/>
    <w:rsid w:val="00D117AB"/>
    <w:rsid w:val="00D14260"/>
    <w:rsid w:val="00D165A0"/>
    <w:rsid w:val="00D3629E"/>
    <w:rsid w:val="00D42C04"/>
    <w:rsid w:val="00D519CB"/>
    <w:rsid w:val="00D55908"/>
    <w:rsid w:val="00D61553"/>
    <w:rsid w:val="00D63321"/>
    <w:rsid w:val="00D638B6"/>
    <w:rsid w:val="00D64A66"/>
    <w:rsid w:val="00D7579D"/>
    <w:rsid w:val="00D76661"/>
    <w:rsid w:val="00D8523E"/>
    <w:rsid w:val="00D85972"/>
    <w:rsid w:val="00D860C9"/>
    <w:rsid w:val="00DA1084"/>
    <w:rsid w:val="00DA18B8"/>
    <w:rsid w:val="00DA4314"/>
    <w:rsid w:val="00DA4957"/>
    <w:rsid w:val="00DB568A"/>
    <w:rsid w:val="00DC2126"/>
    <w:rsid w:val="00DE7D7D"/>
    <w:rsid w:val="00DF794C"/>
    <w:rsid w:val="00E0375C"/>
    <w:rsid w:val="00E1090F"/>
    <w:rsid w:val="00E338CB"/>
    <w:rsid w:val="00E4749B"/>
    <w:rsid w:val="00E47EBB"/>
    <w:rsid w:val="00E557C9"/>
    <w:rsid w:val="00E61247"/>
    <w:rsid w:val="00E673BE"/>
    <w:rsid w:val="00EB3C1A"/>
    <w:rsid w:val="00ED061B"/>
    <w:rsid w:val="00ED2D7B"/>
    <w:rsid w:val="00ED7E50"/>
    <w:rsid w:val="00EE0F58"/>
    <w:rsid w:val="00EE4929"/>
    <w:rsid w:val="00EF739D"/>
    <w:rsid w:val="00F01CA3"/>
    <w:rsid w:val="00F063A9"/>
    <w:rsid w:val="00F12637"/>
    <w:rsid w:val="00F141D5"/>
    <w:rsid w:val="00F164D4"/>
    <w:rsid w:val="00F22CBF"/>
    <w:rsid w:val="00F27F9F"/>
    <w:rsid w:val="00F31DAC"/>
    <w:rsid w:val="00F3245D"/>
    <w:rsid w:val="00F37E16"/>
    <w:rsid w:val="00F418D5"/>
    <w:rsid w:val="00F47252"/>
    <w:rsid w:val="00F50C4F"/>
    <w:rsid w:val="00F5642F"/>
    <w:rsid w:val="00F60BA8"/>
    <w:rsid w:val="00F70C97"/>
    <w:rsid w:val="00F72444"/>
    <w:rsid w:val="00F75203"/>
    <w:rsid w:val="00F8219F"/>
    <w:rsid w:val="00F84BF6"/>
    <w:rsid w:val="00F911F8"/>
    <w:rsid w:val="00F9258F"/>
    <w:rsid w:val="00FA755B"/>
    <w:rsid w:val="00FB4753"/>
    <w:rsid w:val="00FB6184"/>
    <w:rsid w:val="00FC5AF5"/>
    <w:rsid w:val="00FC67BE"/>
    <w:rsid w:val="00FC75CB"/>
    <w:rsid w:val="00FD1C2F"/>
    <w:rsid w:val="00FD3285"/>
    <w:rsid w:val="00FD7251"/>
    <w:rsid w:val="00FE2841"/>
    <w:rsid w:val="00FE318F"/>
    <w:rsid w:val="00FF0788"/>
    <w:rsid w:val="00FF34D4"/>
    <w:rsid w:val="00FF629A"/>
    <w:rsid w:val="00FF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D2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A1BD2"/>
    <w:rPr>
      <w:color w:val="auto"/>
      <w:u w:val="single"/>
    </w:rPr>
  </w:style>
  <w:style w:type="character" w:customStyle="1" w:styleId="6Exact">
    <w:name w:val="Основной текст (6) Exact"/>
    <w:basedOn w:val="DefaultParagraphFont"/>
    <w:link w:val="6"/>
    <w:uiPriority w:val="99"/>
    <w:locked/>
    <w:rsid w:val="009A1BD2"/>
    <w:rPr>
      <w:rFonts w:ascii="Garamond" w:hAnsi="Garamond" w:cs="Garamond"/>
      <w:sz w:val="30"/>
      <w:szCs w:val="30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9A1BD2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9A1BD2"/>
    <w:rPr>
      <w:rFonts w:ascii="Impact" w:hAnsi="Impact" w:cs="Impact"/>
      <w:sz w:val="20"/>
      <w:szCs w:val="20"/>
      <w:u w:val="none"/>
    </w:rPr>
  </w:style>
  <w:style w:type="character" w:customStyle="1" w:styleId="47">
    <w:name w:val="Основной текст (4) + 7"/>
    <w:aliases w:val="5 pt"/>
    <w:basedOn w:val="4"/>
    <w:uiPriority w:val="99"/>
    <w:rsid w:val="009A1BD2"/>
    <w:rPr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4CenturyGothic">
    <w:name w:val="Основной текст (4) + Century Gothic"/>
    <w:aliases w:val="11 pt,Курсив"/>
    <w:basedOn w:val="4"/>
    <w:uiPriority w:val="99"/>
    <w:rsid w:val="009A1BD2"/>
    <w:rPr>
      <w:rFonts w:ascii="Century Gothic" w:hAnsi="Century Gothic" w:cs="Century Gothic"/>
      <w:i/>
      <w:i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9A1BD2"/>
    <w:rPr>
      <w:rFonts w:ascii="Times New Roman" w:hAnsi="Times New Roman" w:cs="Times New Roman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uiPriority w:val="99"/>
    <w:rsid w:val="009A1BD2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9A1BD2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31">
    <w:name w:val="Основной текст (3) + Не полужирный"/>
    <w:basedOn w:val="3"/>
    <w:uiPriority w:val="99"/>
    <w:rsid w:val="009A1BD2"/>
    <w:rPr>
      <w:color w:val="000000"/>
      <w:spacing w:val="0"/>
      <w:w w:val="100"/>
      <w:position w:val="0"/>
      <w:lang w:val="ru-RU" w:eastAsia="ru-RU"/>
    </w:rPr>
  </w:style>
  <w:style w:type="paragraph" w:customStyle="1" w:styleId="6">
    <w:name w:val="Основной текст (6)"/>
    <w:basedOn w:val="Normal"/>
    <w:link w:val="6Exact"/>
    <w:uiPriority w:val="99"/>
    <w:rsid w:val="009A1BD2"/>
    <w:pPr>
      <w:shd w:val="clear" w:color="auto" w:fill="FFFFFF"/>
      <w:spacing w:line="240" w:lineRule="atLeast"/>
    </w:pPr>
    <w:rPr>
      <w:rFonts w:ascii="Garamond" w:hAnsi="Garamond" w:cs="Garamond"/>
      <w:sz w:val="30"/>
      <w:szCs w:val="30"/>
    </w:rPr>
  </w:style>
  <w:style w:type="paragraph" w:customStyle="1" w:styleId="30">
    <w:name w:val="Основной текст (3)"/>
    <w:basedOn w:val="Normal"/>
    <w:link w:val="3"/>
    <w:uiPriority w:val="99"/>
    <w:rsid w:val="009A1BD2"/>
    <w:pPr>
      <w:shd w:val="clear" w:color="auto" w:fill="FFFFFF"/>
      <w:spacing w:after="240" w:line="25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Normal"/>
    <w:link w:val="4"/>
    <w:uiPriority w:val="99"/>
    <w:rsid w:val="009A1BD2"/>
    <w:pPr>
      <w:shd w:val="clear" w:color="auto" w:fill="FFFFFF"/>
      <w:spacing w:after="120" w:line="240" w:lineRule="atLeast"/>
      <w:jc w:val="both"/>
    </w:pPr>
    <w:rPr>
      <w:rFonts w:ascii="Impact" w:hAnsi="Impact" w:cs="Impact"/>
      <w:sz w:val="20"/>
      <w:szCs w:val="20"/>
    </w:rPr>
  </w:style>
  <w:style w:type="paragraph" w:customStyle="1" w:styleId="20">
    <w:name w:val="Основной текст (2)"/>
    <w:basedOn w:val="Normal"/>
    <w:link w:val="2"/>
    <w:uiPriority w:val="99"/>
    <w:rsid w:val="009A1BD2"/>
    <w:pPr>
      <w:shd w:val="clear" w:color="auto" w:fill="FFFFFF"/>
      <w:spacing w:before="120" w:after="120" w:line="24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Normal"/>
    <w:link w:val="5"/>
    <w:uiPriority w:val="99"/>
    <w:rsid w:val="009A1BD2"/>
    <w:pPr>
      <w:shd w:val="clear" w:color="auto" w:fill="FFFFFF"/>
      <w:spacing w:before="240" w:line="240" w:lineRule="exac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">
    <w:name w:val="Знак1"/>
    <w:basedOn w:val="Normal"/>
    <w:uiPriority w:val="99"/>
    <w:rsid w:val="007F5F1D"/>
    <w:pPr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">
    <w:name w:val="Знак"/>
    <w:basedOn w:val="Normal"/>
    <w:uiPriority w:val="99"/>
    <w:rsid w:val="008A77E0"/>
    <w:pPr>
      <w:widowControl/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C244A0"/>
    <w:rPr>
      <w:rFonts w:ascii="Calibri" w:hAnsi="Calibri" w:cs="Calibri"/>
      <w:lang w:eastAsia="en-US"/>
    </w:rPr>
  </w:style>
  <w:style w:type="paragraph" w:styleId="NormalWeb">
    <w:name w:val="Normal (Web)"/>
    <w:basedOn w:val="Normal"/>
    <w:uiPriority w:val="99"/>
    <w:rsid w:val="00F47252"/>
    <w:pPr>
      <w:widowControl/>
      <w:spacing w:before="100" w:beforeAutospacing="1" w:after="100" w:afterAutospacing="1"/>
    </w:pPr>
    <w:rPr>
      <w:color w:val="auto"/>
    </w:rPr>
  </w:style>
  <w:style w:type="paragraph" w:customStyle="1" w:styleId="juscontext">
    <w:name w:val="juscontext"/>
    <w:basedOn w:val="Normal"/>
    <w:uiPriority w:val="99"/>
    <w:rsid w:val="00434DA7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2527</TotalTime>
  <Pages>6</Pages>
  <Words>2648</Words>
  <Characters>15098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165</cp:revision>
  <cp:lastPrinted>2018-06-01T04:59:00Z</cp:lastPrinted>
  <dcterms:created xsi:type="dcterms:W3CDTF">2017-12-13T08:48:00Z</dcterms:created>
  <dcterms:modified xsi:type="dcterms:W3CDTF">2018-06-06T09:51:00Z</dcterms:modified>
</cp:coreProperties>
</file>